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643D4FBF" w:rsidR="006E1551" w:rsidRDefault="00642715" w:rsidP="006E1551">
            <w:r w:rsidRPr="008E2821">
              <w:rPr>
                <w:highlight w:val="yellow"/>
              </w:rPr>
              <w:t>xx</w:t>
            </w:r>
            <w:r w:rsidR="007D70AE">
              <w:rPr>
                <w:highlight w:val="yellow"/>
              </w:rPr>
              <w:t>..</w:t>
            </w:r>
            <w:r w:rsidRPr="008E2821">
              <w:rPr>
                <w:highlight w:val="yellow"/>
              </w:rPr>
              <w:t>.</w:t>
            </w:r>
            <w:r w:rsidR="007D70AE">
              <w:rPr>
                <w:highlight w:val="yellow"/>
              </w:rPr>
              <w:t>2024</w:t>
            </w:r>
          </w:p>
        </w:tc>
      </w:tr>
      <w:tr w:rsidR="006E1551" w14:paraId="4B641774" w14:textId="77777777" w:rsidTr="006E1551">
        <w:trPr>
          <w:trHeight w:val="4535"/>
        </w:trPr>
        <w:tc>
          <w:tcPr>
            <w:tcW w:w="9072" w:type="dxa"/>
            <w:gridSpan w:val="4"/>
            <w:vAlign w:val="bottom"/>
          </w:tcPr>
          <w:p w14:paraId="5165D9DF" w14:textId="77B41CCB" w:rsidR="006E1551" w:rsidRDefault="001B626F" w:rsidP="00E9626D">
            <w:pPr>
              <w:pStyle w:val="Titel"/>
              <w:spacing w:line="312" w:lineRule="auto"/>
            </w:pPr>
            <w:r w:rsidRPr="001B626F">
              <w:rPr>
                <w:color w:val="0070C0"/>
              </w:rPr>
              <w:t>G</w:t>
            </w:r>
            <w:r w:rsidR="003974D8">
              <w:rPr>
                <w:color w:val="0070C0"/>
              </w:rPr>
              <w:t>1</w:t>
            </w:r>
            <w:r w:rsidR="009A4569">
              <w:rPr>
                <w:color w:val="0070C0"/>
              </w:rPr>
              <w:t>4</w:t>
            </w:r>
            <w:r w:rsidRPr="001B626F">
              <w:rPr>
                <w:color w:val="0070C0"/>
              </w:rPr>
              <w:t>: Angebotsformular Unternehmervariante</w:t>
            </w:r>
            <w:r w:rsidR="0080712A">
              <w:rPr>
                <w:color w:val="0070C0"/>
              </w:rPr>
              <w:t xml:space="preserve"> </w:t>
            </w:r>
            <w:r w:rsidR="0080712A" w:rsidRPr="001B626F">
              <w:rPr>
                <w:b w:val="0"/>
                <w:bCs/>
                <w:color w:val="0070C0"/>
              </w:rPr>
              <w:fldChar w:fldCharType="begin">
                <w:ffData>
                  <w:name w:val="Text66"/>
                  <w:enabled/>
                  <w:calcOnExit w:val="0"/>
                  <w:textInput/>
                </w:ffData>
              </w:fldChar>
            </w:r>
            <w:r w:rsidR="0080712A" w:rsidRPr="001B626F">
              <w:rPr>
                <w:bCs/>
                <w:color w:val="0070C0"/>
              </w:rPr>
              <w:instrText xml:space="preserve"> FORMTEXT </w:instrText>
            </w:r>
            <w:r w:rsidR="0080712A" w:rsidRPr="001B626F">
              <w:rPr>
                <w:b w:val="0"/>
                <w:bCs/>
                <w:color w:val="0070C0"/>
              </w:rPr>
            </w:r>
            <w:r w:rsidR="0080712A" w:rsidRPr="001B626F">
              <w:rPr>
                <w:b w:val="0"/>
                <w:bCs/>
                <w:color w:val="0070C0"/>
              </w:rPr>
              <w:fldChar w:fldCharType="separate"/>
            </w:r>
            <w:r w:rsidR="0080712A" w:rsidRPr="001B626F">
              <w:rPr>
                <w:bCs/>
                <w:noProof/>
                <w:color w:val="0070C0"/>
              </w:rPr>
              <w:t> </w:t>
            </w:r>
            <w:r w:rsidR="0080712A" w:rsidRPr="001B626F">
              <w:rPr>
                <w:bCs/>
                <w:noProof/>
                <w:color w:val="0070C0"/>
              </w:rPr>
              <w:t> </w:t>
            </w:r>
            <w:r w:rsidR="0080712A" w:rsidRPr="001B626F">
              <w:rPr>
                <w:bCs/>
                <w:noProof/>
                <w:color w:val="0070C0"/>
              </w:rPr>
              <w:t> </w:t>
            </w:r>
            <w:r w:rsidR="0080712A" w:rsidRPr="001B626F">
              <w:rPr>
                <w:bCs/>
                <w:noProof/>
                <w:color w:val="0070C0"/>
              </w:rPr>
              <w:t> </w:t>
            </w:r>
            <w:r w:rsidR="0080712A" w:rsidRPr="001B626F">
              <w:rPr>
                <w:b w:val="0"/>
                <w:bCs/>
                <w:color w:val="0070C0"/>
              </w:rPr>
              <w:fldChar w:fldCharType="end"/>
            </w:r>
            <w:r w:rsidR="0080712A">
              <w:rPr>
                <w:b w:val="0"/>
                <w:bCs/>
                <w:color w:val="0070C0"/>
              </w:rPr>
              <w:t xml:space="preserve"> </w:t>
            </w:r>
            <w:r w:rsidR="007D70AE">
              <w:rPr>
                <w:color w:val="0070C0"/>
              </w:rPr>
              <w:t>-</w:t>
            </w:r>
            <w:r w:rsidR="0080712A">
              <w:rPr>
                <w:color w:val="0070C0"/>
              </w:rPr>
              <w:t xml:space="preserve">           </w:t>
            </w:r>
            <w:r w:rsidR="00B52E60" w:rsidRPr="003350B2">
              <w:rPr>
                <w:color w:val="auto"/>
              </w:rPr>
              <w:t>«</w:t>
            </w:r>
            <w:r w:rsidR="007D70AE" w:rsidRPr="003350B2">
              <w:rPr>
                <w:color w:val="auto"/>
              </w:rPr>
              <w:t>Offenes Verfahren</w:t>
            </w:r>
            <w:r w:rsidR="00B52E60" w:rsidRPr="003350B2">
              <w:rPr>
                <w:color w:val="auto"/>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r w:rsidRPr="008E2821">
              <w:rPr>
                <w:highlight w:val="yellow"/>
              </w:rPr>
              <w:t>xy</w:t>
            </w:r>
          </w:p>
        </w:tc>
      </w:tr>
      <w:tr w:rsidR="008E2821" w14:paraId="40E2B4AB" w14:textId="77777777" w:rsidTr="008E2821">
        <w:trPr>
          <w:trHeight w:val="2098"/>
        </w:trPr>
        <w:tc>
          <w:tcPr>
            <w:tcW w:w="1560" w:type="dxa"/>
            <w:tcBorders>
              <w:bottom w:val="single" w:sz="4" w:space="0" w:color="auto"/>
            </w:tcBorders>
            <w:vAlign w:val="bottom"/>
          </w:tcPr>
          <w:p w14:paraId="190B2B99" w14:textId="77777777" w:rsidR="008E2821" w:rsidRDefault="008E2821" w:rsidP="006E1551">
            <w:pPr>
              <w:pStyle w:val="Untertitel"/>
            </w:pPr>
          </w:p>
        </w:tc>
        <w:tc>
          <w:tcPr>
            <w:tcW w:w="7512" w:type="dxa"/>
            <w:gridSpan w:val="3"/>
            <w:tcBorders>
              <w:bottom w:val="single" w:sz="4" w:space="0" w:color="auto"/>
            </w:tcBorders>
            <w:vAlign w:val="bottom"/>
          </w:tcPr>
          <w:p w14:paraId="5C94508A" w14:textId="77777777" w:rsidR="008E2821" w:rsidRDefault="008E2821" w:rsidP="006E1551">
            <w:pPr>
              <w:pStyle w:val="Untertitel"/>
            </w:pPr>
          </w:p>
        </w:tc>
      </w:tr>
      <w:tr w:rsidR="008E2821" w:rsidRPr="008E2821" w14:paraId="2BF99BD8" w14:textId="77777777" w:rsidTr="008E2821">
        <w:trPr>
          <w:trHeight w:val="850"/>
        </w:trPr>
        <w:tc>
          <w:tcPr>
            <w:tcW w:w="2552" w:type="dxa"/>
            <w:gridSpan w:val="2"/>
            <w:tcBorders>
              <w:top w:val="single" w:sz="4" w:space="0" w:color="auto"/>
              <w:left w:val="single" w:sz="4" w:space="0" w:color="auto"/>
              <w:bottom w:val="single" w:sz="4" w:space="0" w:color="auto"/>
            </w:tcBorders>
            <w:vAlign w:val="center"/>
          </w:tcPr>
          <w:p w14:paraId="3AC94634" w14:textId="00144DDF" w:rsidR="008E2821" w:rsidRPr="008E2821" w:rsidRDefault="008E2821" w:rsidP="008E2821">
            <w:pPr>
              <w:jc w:val="left"/>
            </w:pPr>
            <w:r>
              <w:t>Anbietende Unternehmung</w:t>
            </w:r>
          </w:p>
        </w:tc>
        <w:tc>
          <w:tcPr>
            <w:tcW w:w="4252" w:type="dxa"/>
            <w:tcBorders>
              <w:top w:val="single" w:sz="4" w:space="0" w:color="auto"/>
              <w:bottom w:val="single" w:sz="4" w:space="0" w:color="auto"/>
            </w:tcBorders>
            <w:vAlign w:val="center"/>
          </w:tcPr>
          <w:p w14:paraId="56970685" w14:textId="6C5215EF" w:rsidR="008E2821" w:rsidRPr="001B626F" w:rsidRDefault="008E2821" w:rsidP="008E2821">
            <w:pPr>
              <w:jc w:val="center"/>
              <w:rPr>
                <w:b/>
                <w:bCs/>
                <w:color w:val="0070C0"/>
              </w:rPr>
            </w:pPr>
            <w:r w:rsidRPr="001B626F">
              <w:rPr>
                <w:b/>
                <w:bCs/>
                <w:color w:val="0070C0"/>
              </w:rPr>
              <w:t xml:space="preserve">Firma </w:t>
            </w:r>
            <w:r w:rsidRPr="001B626F">
              <w:rPr>
                <w:b/>
                <w:bCs/>
                <w:color w:val="0070C0"/>
              </w:rPr>
              <w:fldChar w:fldCharType="begin">
                <w:ffData>
                  <w:name w:val="Text66"/>
                  <w:enabled/>
                  <w:calcOnExit w:val="0"/>
                  <w:textInput/>
                </w:ffData>
              </w:fldChar>
            </w:r>
            <w:r w:rsidRPr="001B626F">
              <w:rPr>
                <w:b/>
                <w:bCs/>
                <w:color w:val="0070C0"/>
              </w:rPr>
              <w:instrText xml:space="preserve"> FORMTEXT </w:instrText>
            </w:r>
            <w:r w:rsidRPr="001B626F">
              <w:rPr>
                <w:b/>
                <w:bCs/>
                <w:color w:val="0070C0"/>
              </w:rPr>
            </w:r>
            <w:r w:rsidRPr="001B626F">
              <w:rPr>
                <w:b/>
                <w:bCs/>
                <w:color w:val="0070C0"/>
              </w:rPr>
              <w:fldChar w:fldCharType="separate"/>
            </w:r>
            <w:r w:rsidRPr="001B626F">
              <w:rPr>
                <w:b/>
                <w:bCs/>
                <w:noProof/>
                <w:color w:val="0070C0"/>
              </w:rPr>
              <w:t> </w:t>
            </w:r>
            <w:r w:rsidRPr="001B626F">
              <w:rPr>
                <w:b/>
                <w:bCs/>
                <w:noProof/>
                <w:color w:val="0070C0"/>
              </w:rPr>
              <w:t> </w:t>
            </w:r>
            <w:r w:rsidRPr="001B626F">
              <w:rPr>
                <w:b/>
                <w:bCs/>
                <w:noProof/>
                <w:color w:val="0070C0"/>
              </w:rPr>
              <w:t> </w:t>
            </w:r>
            <w:r w:rsidRPr="001B626F">
              <w:rPr>
                <w:b/>
                <w:bCs/>
                <w:noProof/>
                <w:color w:val="0070C0"/>
              </w:rPr>
              <w:t> </w:t>
            </w:r>
            <w:r w:rsidRPr="001B626F">
              <w:rPr>
                <w:b/>
                <w:bCs/>
                <w:color w:val="0070C0"/>
              </w:rPr>
              <w:fldChar w:fldCharType="end"/>
            </w:r>
          </w:p>
        </w:tc>
        <w:tc>
          <w:tcPr>
            <w:tcW w:w="2268" w:type="dxa"/>
            <w:tcBorders>
              <w:top w:val="single" w:sz="4" w:space="0" w:color="auto"/>
              <w:bottom w:val="single" w:sz="4" w:space="0" w:color="auto"/>
              <w:right w:val="single" w:sz="4" w:space="0" w:color="auto"/>
            </w:tcBorders>
            <w:vAlign w:val="center"/>
          </w:tcPr>
          <w:p w14:paraId="02B9C650" w14:textId="5E429A08" w:rsidR="008E2821" w:rsidRPr="008E2821" w:rsidRDefault="008E2821" w:rsidP="005E699C">
            <w:pPr>
              <w:pStyle w:val="KopfFusszeile"/>
            </w:pPr>
            <w:r w:rsidRPr="008E2821">
              <w:t>(Eintragen durch anbietende Unternehmung)</w:t>
            </w:r>
          </w:p>
        </w:tc>
      </w:tr>
      <w:tr w:rsidR="008E2821" w:rsidRPr="008E2821" w14:paraId="75CFD860" w14:textId="77777777" w:rsidTr="001B626F">
        <w:trPr>
          <w:trHeight w:val="1417"/>
        </w:trPr>
        <w:tc>
          <w:tcPr>
            <w:tcW w:w="2552" w:type="dxa"/>
            <w:gridSpan w:val="2"/>
            <w:tcBorders>
              <w:top w:val="single" w:sz="4" w:space="0" w:color="auto"/>
              <w:left w:val="single" w:sz="4" w:space="0" w:color="auto"/>
              <w:bottom w:val="single" w:sz="4" w:space="0" w:color="auto"/>
            </w:tcBorders>
            <w:shd w:val="clear" w:color="auto" w:fill="D9E2F3" w:themeFill="accent1" w:themeFillTint="33"/>
            <w:vAlign w:val="center"/>
          </w:tcPr>
          <w:p w14:paraId="1F141AFE" w14:textId="37C59422" w:rsidR="008E2821" w:rsidRPr="008E2821" w:rsidRDefault="008E2821" w:rsidP="008E2821">
            <w:pPr>
              <w:jc w:val="left"/>
            </w:pPr>
            <w:r w:rsidRPr="008E2821">
              <w:t>Total A</w:t>
            </w:r>
            <w:r w:rsidR="009029F4">
              <w:t>ngebot</w:t>
            </w:r>
            <w:r>
              <w:t xml:space="preserve"> </w:t>
            </w:r>
            <w:r w:rsidRPr="008E2821">
              <w:t xml:space="preserve">netto inkl. </w:t>
            </w:r>
            <w:r w:rsidR="00BD66E1">
              <w:t>MWST</w:t>
            </w:r>
            <w:r w:rsidRPr="008E2821">
              <w:t xml:space="preserve"> (CHF)</w:t>
            </w:r>
          </w:p>
        </w:tc>
        <w:tc>
          <w:tcPr>
            <w:tcW w:w="4252" w:type="dxa"/>
            <w:tcBorders>
              <w:top w:val="single" w:sz="4" w:space="0" w:color="auto"/>
              <w:bottom w:val="single" w:sz="4" w:space="0" w:color="auto"/>
            </w:tcBorders>
            <w:shd w:val="clear" w:color="auto" w:fill="D9E2F3" w:themeFill="accent1" w:themeFillTint="33"/>
            <w:vAlign w:val="center"/>
          </w:tcPr>
          <w:p w14:paraId="615C34B3" w14:textId="735F7688" w:rsidR="008E2821" w:rsidRPr="001B626F" w:rsidRDefault="008E2821" w:rsidP="008E2821">
            <w:pPr>
              <w:jc w:val="center"/>
              <w:rPr>
                <w:b/>
                <w:bCs/>
                <w:color w:val="0070C0"/>
              </w:rPr>
            </w:pPr>
            <w:r w:rsidRPr="001B626F">
              <w:rPr>
                <w:b/>
                <w:bCs/>
                <w:color w:val="0070C0"/>
              </w:rPr>
              <w:fldChar w:fldCharType="begin">
                <w:ffData>
                  <w:name w:val="Text66"/>
                  <w:enabled/>
                  <w:calcOnExit w:val="0"/>
                  <w:textInput/>
                </w:ffData>
              </w:fldChar>
            </w:r>
            <w:r w:rsidRPr="001B626F">
              <w:rPr>
                <w:b/>
                <w:bCs/>
                <w:color w:val="0070C0"/>
              </w:rPr>
              <w:instrText xml:space="preserve"> FORMTEXT </w:instrText>
            </w:r>
            <w:r w:rsidRPr="001B626F">
              <w:rPr>
                <w:b/>
                <w:bCs/>
                <w:color w:val="0070C0"/>
              </w:rPr>
            </w:r>
            <w:r w:rsidRPr="001B626F">
              <w:rPr>
                <w:b/>
                <w:bCs/>
                <w:color w:val="0070C0"/>
              </w:rPr>
              <w:fldChar w:fldCharType="separate"/>
            </w:r>
            <w:r w:rsidRPr="001B626F">
              <w:rPr>
                <w:b/>
                <w:bCs/>
                <w:noProof/>
                <w:color w:val="0070C0"/>
              </w:rPr>
              <w:t> </w:t>
            </w:r>
            <w:r w:rsidRPr="001B626F">
              <w:rPr>
                <w:b/>
                <w:bCs/>
                <w:noProof/>
                <w:color w:val="0070C0"/>
              </w:rPr>
              <w:t> </w:t>
            </w:r>
            <w:r w:rsidRPr="001B626F">
              <w:rPr>
                <w:b/>
                <w:bCs/>
                <w:noProof/>
                <w:color w:val="0070C0"/>
              </w:rPr>
              <w:t> </w:t>
            </w:r>
            <w:r w:rsidRPr="001B626F">
              <w:rPr>
                <w:b/>
                <w:bCs/>
                <w:noProof/>
                <w:color w:val="0070C0"/>
              </w:rPr>
              <w:t> </w:t>
            </w:r>
            <w:r w:rsidRPr="001B626F">
              <w:rPr>
                <w:b/>
                <w:bCs/>
                <w:color w:val="0070C0"/>
              </w:rPr>
              <w:fldChar w:fldCharType="end"/>
            </w:r>
          </w:p>
        </w:tc>
        <w:tc>
          <w:tcPr>
            <w:tcW w:w="2268" w:type="dxa"/>
            <w:tcBorders>
              <w:top w:val="single" w:sz="4" w:space="0" w:color="auto"/>
              <w:bottom w:val="single" w:sz="4" w:space="0" w:color="auto"/>
              <w:right w:val="single" w:sz="4" w:space="0" w:color="auto"/>
            </w:tcBorders>
            <w:shd w:val="clear" w:color="auto" w:fill="D9E2F3" w:themeFill="accent1" w:themeFillTint="33"/>
            <w:vAlign w:val="center"/>
          </w:tcPr>
          <w:p w14:paraId="4BFAF683" w14:textId="1CF5EB8A" w:rsidR="008E2821" w:rsidRPr="008E2821" w:rsidRDefault="008E2821" w:rsidP="005E699C">
            <w:pPr>
              <w:pStyle w:val="KopfFusszeile"/>
            </w:pPr>
            <w:r w:rsidRPr="008E2821">
              <w:t>(Eintragen durch anbietende Unternehmung)</w:t>
            </w:r>
          </w:p>
        </w:tc>
      </w:tr>
      <w:tr w:rsidR="008E2821" w14:paraId="53A15F26" w14:textId="77777777" w:rsidTr="008E2821">
        <w:trPr>
          <w:trHeight w:val="1350"/>
        </w:trPr>
        <w:tc>
          <w:tcPr>
            <w:tcW w:w="1560" w:type="dxa"/>
            <w:tcBorders>
              <w:top w:val="single" w:sz="4" w:space="0" w:color="auto"/>
            </w:tcBorders>
            <w:vAlign w:val="bottom"/>
          </w:tcPr>
          <w:p w14:paraId="349807E9" w14:textId="77777777" w:rsidR="008E2821" w:rsidRDefault="008E2821" w:rsidP="006E1551">
            <w:pPr>
              <w:pStyle w:val="Untertitel"/>
            </w:pPr>
          </w:p>
        </w:tc>
        <w:tc>
          <w:tcPr>
            <w:tcW w:w="7512" w:type="dxa"/>
            <w:gridSpan w:val="3"/>
            <w:tcBorders>
              <w:top w:val="single" w:sz="4" w:space="0" w:color="auto"/>
            </w:tcBorders>
            <w:vAlign w:val="bottom"/>
          </w:tcPr>
          <w:p w14:paraId="47744C56" w14:textId="77777777" w:rsidR="008E2821" w:rsidRDefault="008E2821" w:rsidP="006E1551">
            <w:pPr>
              <w:pStyle w:val="Untertitel"/>
            </w:pPr>
          </w:p>
        </w:tc>
      </w:tr>
      <w:tr w:rsidR="00642715" w14:paraId="379933DE" w14:textId="77777777" w:rsidTr="008E2821">
        <w:trPr>
          <w:trHeight w:val="859"/>
        </w:trPr>
        <w:tc>
          <w:tcPr>
            <w:tcW w:w="9072" w:type="dxa"/>
            <w:gridSpan w:val="4"/>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4"/>
            <w:vAlign w:val="center"/>
          </w:tcPr>
          <w:p w14:paraId="2094308A" w14:textId="5A6A1C34" w:rsidR="00EB21CB" w:rsidRPr="009C0AB1" w:rsidRDefault="00EB21CB" w:rsidP="009C0AB1">
            <w:pPr>
              <w:spacing w:after="160" w:line="276" w:lineRule="auto"/>
              <w:rPr>
                <w:rFonts w:cs="Tahoma"/>
                <w:sz w:val="18"/>
                <w:szCs w:val="18"/>
              </w:rPr>
            </w:pPr>
            <w:r w:rsidRPr="003757CE">
              <w:rPr>
                <w:rFonts w:cs="Tahoma"/>
                <w:sz w:val="18"/>
                <w:szCs w:val="18"/>
              </w:rPr>
              <w:t xml:space="preserve">[Vorlagenversion </w:t>
            </w:r>
            <w:r w:rsidR="009A4569">
              <w:rPr>
                <w:rFonts w:cs="Tahoma"/>
                <w:sz w:val="18"/>
                <w:szCs w:val="18"/>
              </w:rPr>
              <w:t>4.</w:t>
            </w:r>
            <w:r w:rsidR="0080712A">
              <w:rPr>
                <w:rFonts w:cs="Tahoma"/>
                <w:sz w:val="18"/>
                <w:szCs w:val="18"/>
              </w:rPr>
              <w:t>1</w:t>
            </w:r>
            <w:r w:rsidRPr="003757CE">
              <w:rPr>
                <w:rFonts w:cs="Tahoma"/>
                <w:sz w:val="18"/>
                <w:szCs w:val="18"/>
              </w:rPr>
              <w:t xml:space="preserve">, </w:t>
            </w:r>
            <w:r w:rsidR="0080712A">
              <w:rPr>
                <w:rFonts w:cs="Tahoma"/>
                <w:sz w:val="18"/>
                <w:szCs w:val="18"/>
              </w:rPr>
              <w:t>0</w:t>
            </w:r>
            <w:r w:rsidR="00DC7D33">
              <w:rPr>
                <w:rFonts w:cs="Tahoma"/>
                <w:sz w:val="18"/>
                <w:szCs w:val="18"/>
              </w:rPr>
              <w:t>1.02</w:t>
            </w:r>
            <w:r w:rsidR="0080712A">
              <w:rPr>
                <w:rFonts w:cs="Tahoma"/>
                <w:sz w:val="18"/>
                <w:szCs w:val="18"/>
              </w:rPr>
              <w:t>.2024</w:t>
            </w:r>
            <w:r w:rsidRPr="003757CE">
              <w:rPr>
                <w:rFonts w:cs="Tahoma"/>
                <w:sz w:val="18"/>
                <w:szCs w:val="18"/>
              </w:rPr>
              <w:t>]</w:t>
            </w:r>
          </w:p>
        </w:tc>
      </w:tr>
    </w:tbl>
    <w:p w14:paraId="534D557D" w14:textId="6C57177C" w:rsidR="006E1551" w:rsidRDefault="006E1551" w:rsidP="006E1551">
      <w:r>
        <w:br w:type="page"/>
      </w:r>
    </w:p>
    <w:p w14:paraId="0D50DFC5" w14:textId="77777777" w:rsidR="00E741B0" w:rsidRDefault="00E741B0" w:rsidP="00E741B0">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72A54508" w14:textId="77777777" w:rsidR="00E741B0" w:rsidRPr="00DD7528" w:rsidRDefault="00E741B0" w:rsidP="00E741B0"/>
    <w:p w14:paraId="00931420" w14:textId="5B1B4BD9" w:rsidR="00CA1E8A" w:rsidRDefault="00E741B0">
      <w:pPr>
        <w:pStyle w:val="Verzeichnis1"/>
        <w:rPr>
          <w:rFonts w:asciiTheme="minorHAnsi" w:eastAsiaTheme="minorEastAsia" w:hAnsiTheme="minorHAnsi"/>
          <w:bCs w:val="0"/>
          <w:noProof/>
          <w:kern w:val="2"/>
          <w:lang w:eastAsia="de-CH"/>
          <w14:ligatures w14:val="standardContextual"/>
        </w:rPr>
      </w:pPr>
      <w:r w:rsidRPr="00E741B0">
        <w:rPr>
          <w:bCs w:val="0"/>
          <w:highlight w:val="green"/>
        </w:rPr>
        <w:fldChar w:fldCharType="begin"/>
      </w:r>
      <w:r w:rsidRPr="00E741B0">
        <w:rPr>
          <w:bCs w:val="0"/>
          <w:highlight w:val="green"/>
        </w:rPr>
        <w:instrText xml:space="preserve"> TOC \o "1-3" \h \z \u </w:instrText>
      </w:r>
      <w:r w:rsidRPr="00E741B0">
        <w:rPr>
          <w:bCs w:val="0"/>
          <w:highlight w:val="green"/>
        </w:rPr>
        <w:fldChar w:fldCharType="separate"/>
      </w:r>
      <w:hyperlink w:anchor="_Toc157183965" w:history="1">
        <w:r w:rsidR="00CA1E8A" w:rsidRPr="00BA254A">
          <w:rPr>
            <w:rStyle w:val="Hyperlink"/>
            <w:noProof/>
            <w:color w:val="023160" w:themeColor="hyperlink" w:themeShade="80"/>
            <w14:textFill>
              <w14:solidFill>
                <w14:schemeClr w14:val="hlink">
                  <w14:lumMod w14:val="50000"/>
                  <w14:lumMod w14:val="50000"/>
                </w14:schemeClr>
              </w14:solidFill>
            </w14:textFill>
          </w:rPr>
          <w:t>1.</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Einleitende Informationen</w:t>
        </w:r>
        <w:r w:rsidR="00CA1E8A">
          <w:rPr>
            <w:noProof/>
            <w:webHidden/>
          </w:rPr>
          <w:tab/>
        </w:r>
        <w:r w:rsidR="00CA1E8A">
          <w:rPr>
            <w:noProof/>
            <w:webHidden/>
          </w:rPr>
          <w:fldChar w:fldCharType="begin"/>
        </w:r>
        <w:r w:rsidR="00CA1E8A">
          <w:rPr>
            <w:noProof/>
            <w:webHidden/>
          </w:rPr>
          <w:instrText xml:space="preserve"> PAGEREF _Toc157183965 \h </w:instrText>
        </w:r>
        <w:r w:rsidR="00CA1E8A">
          <w:rPr>
            <w:noProof/>
            <w:webHidden/>
          </w:rPr>
        </w:r>
        <w:r w:rsidR="00CA1E8A">
          <w:rPr>
            <w:noProof/>
            <w:webHidden/>
          </w:rPr>
          <w:fldChar w:fldCharType="separate"/>
        </w:r>
        <w:r w:rsidR="00CA1E8A">
          <w:rPr>
            <w:noProof/>
            <w:webHidden/>
          </w:rPr>
          <w:t>4</w:t>
        </w:r>
        <w:r w:rsidR="00CA1E8A">
          <w:rPr>
            <w:noProof/>
            <w:webHidden/>
          </w:rPr>
          <w:fldChar w:fldCharType="end"/>
        </w:r>
      </w:hyperlink>
    </w:p>
    <w:p w14:paraId="2577CB32" w14:textId="2404756F"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66" w:history="1">
        <w:r w:rsidR="00CA1E8A" w:rsidRPr="00BA254A">
          <w:rPr>
            <w:rStyle w:val="Hyperlink"/>
            <w:noProof/>
            <w:color w:val="023160" w:themeColor="hyperlink" w:themeShade="80"/>
            <w14:textFill>
              <w14:solidFill>
                <w14:schemeClr w14:val="hlink">
                  <w14:lumMod w14:val="50000"/>
                  <w14:lumMod w14:val="50000"/>
                </w14:schemeClr>
              </w14:solidFill>
            </w14:textFill>
          </w:rPr>
          <w:t>2.</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Anbietende Unternehmung</w:t>
        </w:r>
        <w:r w:rsidR="00CA1E8A">
          <w:rPr>
            <w:noProof/>
            <w:webHidden/>
          </w:rPr>
          <w:tab/>
        </w:r>
        <w:r w:rsidR="00CA1E8A">
          <w:rPr>
            <w:noProof/>
            <w:webHidden/>
          </w:rPr>
          <w:fldChar w:fldCharType="begin"/>
        </w:r>
        <w:r w:rsidR="00CA1E8A">
          <w:rPr>
            <w:noProof/>
            <w:webHidden/>
          </w:rPr>
          <w:instrText xml:space="preserve"> PAGEREF _Toc157183966 \h </w:instrText>
        </w:r>
        <w:r w:rsidR="00CA1E8A">
          <w:rPr>
            <w:noProof/>
            <w:webHidden/>
          </w:rPr>
        </w:r>
        <w:r w:rsidR="00CA1E8A">
          <w:rPr>
            <w:noProof/>
            <w:webHidden/>
          </w:rPr>
          <w:fldChar w:fldCharType="separate"/>
        </w:r>
        <w:r w:rsidR="00CA1E8A">
          <w:rPr>
            <w:noProof/>
            <w:webHidden/>
          </w:rPr>
          <w:t>4</w:t>
        </w:r>
        <w:r w:rsidR="00CA1E8A">
          <w:rPr>
            <w:noProof/>
            <w:webHidden/>
          </w:rPr>
          <w:fldChar w:fldCharType="end"/>
        </w:r>
      </w:hyperlink>
    </w:p>
    <w:p w14:paraId="7FBB0026" w14:textId="5970824B"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67" w:history="1">
        <w:r w:rsidR="00CA1E8A" w:rsidRPr="00BA254A">
          <w:rPr>
            <w:rStyle w:val="Hyperlink"/>
            <w:noProof/>
            <w:color w:val="023160" w:themeColor="hyperlink" w:themeShade="80"/>
            <w14:textFill>
              <w14:solidFill>
                <w14:schemeClr w14:val="hlink">
                  <w14:lumMod w14:val="50000"/>
                  <w14:lumMod w14:val="50000"/>
                </w14:schemeClr>
              </w14:solidFill>
            </w14:textFill>
          </w:rPr>
          <w:t>3.</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Unternehmervariante  (ZK 1)</w:t>
        </w:r>
        <w:r w:rsidR="00CA1E8A">
          <w:rPr>
            <w:noProof/>
            <w:webHidden/>
          </w:rPr>
          <w:tab/>
        </w:r>
        <w:r w:rsidR="00CA1E8A">
          <w:rPr>
            <w:noProof/>
            <w:webHidden/>
          </w:rPr>
          <w:fldChar w:fldCharType="begin"/>
        </w:r>
        <w:r w:rsidR="00CA1E8A">
          <w:rPr>
            <w:noProof/>
            <w:webHidden/>
          </w:rPr>
          <w:instrText xml:space="preserve"> PAGEREF _Toc157183967 \h </w:instrText>
        </w:r>
        <w:r w:rsidR="00CA1E8A">
          <w:rPr>
            <w:noProof/>
            <w:webHidden/>
          </w:rPr>
        </w:r>
        <w:r w:rsidR="00CA1E8A">
          <w:rPr>
            <w:noProof/>
            <w:webHidden/>
          </w:rPr>
          <w:fldChar w:fldCharType="separate"/>
        </w:r>
        <w:r w:rsidR="00CA1E8A">
          <w:rPr>
            <w:noProof/>
            <w:webHidden/>
          </w:rPr>
          <w:t>4</w:t>
        </w:r>
        <w:r w:rsidR="00CA1E8A">
          <w:rPr>
            <w:noProof/>
            <w:webHidden/>
          </w:rPr>
          <w:fldChar w:fldCharType="end"/>
        </w:r>
      </w:hyperlink>
    </w:p>
    <w:p w14:paraId="4401A5FB" w14:textId="1D9E9360"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68" w:history="1">
        <w:r w:rsidR="00CA1E8A" w:rsidRPr="00BA254A">
          <w:rPr>
            <w:rStyle w:val="Hyperlink"/>
            <w:noProof/>
            <w:color w:val="023160" w:themeColor="hyperlink" w:themeShade="80"/>
            <w14:textFill>
              <w14:solidFill>
                <w14:schemeClr w14:val="hlink">
                  <w14:lumMod w14:val="50000"/>
                  <w14:lumMod w14:val="50000"/>
                </w14:schemeClr>
              </w14:solidFill>
            </w14:textFill>
          </w:rPr>
          <w:t>4.</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Beteiligte Unternehmen und Anteile am Auftragsvolumen</w:t>
        </w:r>
        <w:r w:rsidR="00CA1E8A">
          <w:rPr>
            <w:noProof/>
            <w:webHidden/>
          </w:rPr>
          <w:tab/>
        </w:r>
        <w:r w:rsidR="00CA1E8A">
          <w:rPr>
            <w:noProof/>
            <w:webHidden/>
          </w:rPr>
          <w:fldChar w:fldCharType="begin"/>
        </w:r>
        <w:r w:rsidR="00CA1E8A">
          <w:rPr>
            <w:noProof/>
            <w:webHidden/>
          </w:rPr>
          <w:instrText xml:space="preserve"> PAGEREF _Toc157183968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0E496D45" w14:textId="3C831C95"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69" w:history="1">
        <w:r w:rsidR="00CA1E8A" w:rsidRPr="00BA254A">
          <w:rPr>
            <w:rStyle w:val="Hyperlink"/>
            <w:noProof/>
            <w:color w:val="023160" w:themeColor="hyperlink" w:themeShade="80"/>
            <w14:textFill>
              <w14:solidFill>
                <w14:schemeClr w14:val="hlink">
                  <w14:lumMod w14:val="50000"/>
                  <w14:lumMod w14:val="50000"/>
                </w14:schemeClr>
              </w14:solidFill>
            </w14:textFill>
          </w:rPr>
          <w:t>5.</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Arbeitsaufteilung unter den beteiligten Unternehmen (EK 3)</w:t>
        </w:r>
        <w:r w:rsidR="00CA1E8A">
          <w:rPr>
            <w:noProof/>
            <w:webHidden/>
          </w:rPr>
          <w:tab/>
        </w:r>
        <w:r w:rsidR="00CA1E8A">
          <w:rPr>
            <w:noProof/>
            <w:webHidden/>
          </w:rPr>
          <w:fldChar w:fldCharType="begin"/>
        </w:r>
        <w:r w:rsidR="00CA1E8A">
          <w:rPr>
            <w:noProof/>
            <w:webHidden/>
          </w:rPr>
          <w:instrText xml:space="preserve"> PAGEREF _Toc157183969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31F1B6CD" w14:textId="092A6DCA"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0" w:history="1">
        <w:r w:rsidR="00CA1E8A" w:rsidRPr="00BA254A">
          <w:rPr>
            <w:rStyle w:val="Hyperlink"/>
            <w:noProof/>
            <w:color w:val="023160" w:themeColor="hyperlink" w:themeShade="80"/>
            <w14:textFill>
              <w14:solidFill>
                <w14:schemeClr w14:val="hlink">
                  <w14:lumMod w14:val="50000"/>
                  <w14:lumMod w14:val="50000"/>
                </w14:schemeClr>
              </w14:solidFill>
            </w14:textFill>
          </w:rPr>
          <w:t>6.</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Lieferanten, Abnehmer, Verwertungsstellen</w:t>
        </w:r>
        <w:r w:rsidR="00CA1E8A">
          <w:rPr>
            <w:noProof/>
            <w:webHidden/>
          </w:rPr>
          <w:tab/>
        </w:r>
        <w:r w:rsidR="00CA1E8A">
          <w:rPr>
            <w:noProof/>
            <w:webHidden/>
          </w:rPr>
          <w:fldChar w:fldCharType="begin"/>
        </w:r>
        <w:r w:rsidR="00CA1E8A">
          <w:rPr>
            <w:noProof/>
            <w:webHidden/>
          </w:rPr>
          <w:instrText xml:space="preserve"> PAGEREF _Toc157183970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20FE9BEF" w14:textId="29825382"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1" w:history="1">
        <w:r w:rsidR="00CA1E8A" w:rsidRPr="00BA254A">
          <w:rPr>
            <w:rStyle w:val="Hyperlink"/>
            <w:noProof/>
            <w:color w:val="023160" w:themeColor="hyperlink" w:themeShade="80"/>
            <w14:textFill>
              <w14:solidFill>
                <w14:schemeClr w14:val="hlink">
                  <w14:lumMod w14:val="50000"/>
                  <w14:lumMod w14:val="50000"/>
                </w14:schemeClr>
              </w14:solidFill>
            </w14:textFill>
          </w:rPr>
          <w:t>7.</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Qualitätssicherung (EK 3)</w:t>
        </w:r>
        <w:r w:rsidR="00CA1E8A">
          <w:rPr>
            <w:noProof/>
            <w:webHidden/>
          </w:rPr>
          <w:tab/>
        </w:r>
        <w:r w:rsidR="00CA1E8A">
          <w:rPr>
            <w:noProof/>
            <w:webHidden/>
          </w:rPr>
          <w:fldChar w:fldCharType="begin"/>
        </w:r>
        <w:r w:rsidR="00CA1E8A">
          <w:rPr>
            <w:noProof/>
            <w:webHidden/>
          </w:rPr>
          <w:instrText xml:space="preserve"> PAGEREF _Toc157183971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62B0E1E9" w14:textId="283AFE9F"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2" w:history="1">
        <w:r w:rsidR="00CA1E8A" w:rsidRPr="00BA254A">
          <w:rPr>
            <w:rStyle w:val="Hyperlink"/>
            <w:noProof/>
            <w:color w:val="023160" w:themeColor="hyperlink" w:themeShade="80"/>
            <w14:textFill>
              <w14:solidFill>
                <w14:schemeClr w14:val="hlink">
                  <w14:lumMod w14:val="50000"/>
                  <w14:lumMod w14:val="50000"/>
                </w14:schemeClr>
              </w14:solidFill>
            </w14:textFill>
          </w:rPr>
          <w:t>8.</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Personaleinsatz, Schlüsselpersonal / Baustellenkader (EK 2)</w:t>
        </w:r>
        <w:r w:rsidR="00CA1E8A">
          <w:rPr>
            <w:noProof/>
            <w:webHidden/>
          </w:rPr>
          <w:tab/>
        </w:r>
        <w:r w:rsidR="00CA1E8A">
          <w:rPr>
            <w:noProof/>
            <w:webHidden/>
          </w:rPr>
          <w:fldChar w:fldCharType="begin"/>
        </w:r>
        <w:r w:rsidR="00CA1E8A">
          <w:rPr>
            <w:noProof/>
            <w:webHidden/>
          </w:rPr>
          <w:instrText xml:space="preserve"> PAGEREF _Toc157183972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36D7896D" w14:textId="5445C8CE"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3" w:history="1">
        <w:r w:rsidR="00CA1E8A" w:rsidRPr="00BA254A">
          <w:rPr>
            <w:rStyle w:val="Hyperlink"/>
            <w:noProof/>
            <w:color w:val="023160" w:themeColor="hyperlink" w:themeShade="80"/>
            <w14:textFill>
              <w14:solidFill>
                <w14:schemeClr w14:val="hlink">
                  <w14:lumMod w14:val="50000"/>
                  <w14:lumMod w14:val="50000"/>
                </w14:schemeClr>
              </w14:solidFill>
            </w14:textFill>
          </w:rPr>
          <w:t>9.</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Projektorganisation (EK 3)</w:t>
        </w:r>
        <w:r w:rsidR="00CA1E8A">
          <w:rPr>
            <w:noProof/>
            <w:webHidden/>
          </w:rPr>
          <w:tab/>
        </w:r>
        <w:r w:rsidR="00CA1E8A">
          <w:rPr>
            <w:noProof/>
            <w:webHidden/>
          </w:rPr>
          <w:fldChar w:fldCharType="begin"/>
        </w:r>
        <w:r w:rsidR="00CA1E8A">
          <w:rPr>
            <w:noProof/>
            <w:webHidden/>
          </w:rPr>
          <w:instrText xml:space="preserve"> PAGEREF _Toc157183973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05BFF604" w14:textId="4F50EDB1"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4" w:history="1">
        <w:r w:rsidR="00CA1E8A" w:rsidRPr="00BA254A">
          <w:rPr>
            <w:rStyle w:val="Hyperlink"/>
            <w:noProof/>
            <w:color w:val="023160" w:themeColor="hyperlink" w:themeShade="80"/>
            <w14:textFill>
              <w14:solidFill>
                <w14:schemeClr w14:val="hlink">
                  <w14:lumMod w14:val="50000"/>
                  <w14:lumMod w14:val="50000"/>
                </w14:schemeClr>
              </w14:solidFill>
            </w14:textFill>
          </w:rPr>
          <w:t>10.</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Bautermine (EK 3)</w:t>
        </w:r>
        <w:r w:rsidR="00CA1E8A">
          <w:rPr>
            <w:noProof/>
            <w:webHidden/>
          </w:rPr>
          <w:tab/>
        </w:r>
        <w:r w:rsidR="00CA1E8A">
          <w:rPr>
            <w:noProof/>
            <w:webHidden/>
          </w:rPr>
          <w:fldChar w:fldCharType="begin"/>
        </w:r>
        <w:r w:rsidR="00CA1E8A">
          <w:rPr>
            <w:noProof/>
            <w:webHidden/>
          </w:rPr>
          <w:instrText xml:space="preserve"> PAGEREF _Toc157183974 \h </w:instrText>
        </w:r>
        <w:r w:rsidR="00CA1E8A">
          <w:rPr>
            <w:noProof/>
            <w:webHidden/>
          </w:rPr>
        </w:r>
        <w:r w:rsidR="00CA1E8A">
          <w:rPr>
            <w:noProof/>
            <w:webHidden/>
          </w:rPr>
          <w:fldChar w:fldCharType="separate"/>
        </w:r>
        <w:r w:rsidR="00CA1E8A">
          <w:rPr>
            <w:noProof/>
            <w:webHidden/>
          </w:rPr>
          <w:t>6</w:t>
        </w:r>
        <w:r w:rsidR="00CA1E8A">
          <w:rPr>
            <w:noProof/>
            <w:webHidden/>
          </w:rPr>
          <w:fldChar w:fldCharType="end"/>
        </w:r>
      </w:hyperlink>
    </w:p>
    <w:p w14:paraId="304D9BA5" w14:textId="7653E12A"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5" w:history="1">
        <w:r w:rsidR="00CA1E8A" w:rsidRPr="00BA254A">
          <w:rPr>
            <w:rStyle w:val="Hyperlink"/>
            <w:noProof/>
            <w:color w:val="023160" w:themeColor="hyperlink" w:themeShade="80"/>
            <w14:textFill>
              <w14:solidFill>
                <w14:schemeClr w14:val="hlink">
                  <w14:lumMod w14:val="50000"/>
                  <w14:lumMod w14:val="50000"/>
                </w14:schemeClr>
              </w14:solidFill>
            </w14:textFill>
          </w:rPr>
          <w:t>11.</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Selbstdeklaration (EK 4)</w:t>
        </w:r>
        <w:r w:rsidR="00CA1E8A">
          <w:rPr>
            <w:noProof/>
            <w:webHidden/>
          </w:rPr>
          <w:tab/>
        </w:r>
        <w:r w:rsidR="00CA1E8A">
          <w:rPr>
            <w:noProof/>
            <w:webHidden/>
          </w:rPr>
          <w:fldChar w:fldCharType="begin"/>
        </w:r>
        <w:r w:rsidR="00CA1E8A">
          <w:rPr>
            <w:noProof/>
            <w:webHidden/>
          </w:rPr>
          <w:instrText xml:space="preserve"> PAGEREF _Toc157183975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2C58D884" w14:textId="7EE74840"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6" w:history="1">
        <w:r w:rsidR="00CA1E8A" w:rsidRPr="00BA254A">
          <w:rPr>
            <w:rStyle w:val="Hyperlink"/>
            <w:noProof/>
            <w:color w:val="023160" w:themeColor="hyperlink" w:themeShade="80"/>
            <w14:textFill>
              <w14:solidFill>
                <w14:schemeClr w14:val="hlink">
                  <w14:lumMod w14:val="50000"/>
                  <w14:lumMod w14:val="50000"/>
                </w14:schemeClr>
              </w14:solidFill>
            </w14:textFill>
          </w:rPr>
          <w:t>12.</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Fachliche Eignung – Firmenreferenzen (EK 1)</w:t>
        </w:r>
        <w:r w:rsidR="00CA1E8A">
          <w:rPr>
            <w:noProof/>
            <w:webHidden/>
          </w:rPr>
          <w:tab/>
        </w:r>
        <w:r w:rsidR="00CA1E8A">
          <w:rPr>
            <w:noProof/>
            <w:webHidden/>
          </w:rPr>
          <w:fldChar w:fldCharType="begin"/>
        </w:r>
        <w:r w:rsidR="00CA1E8A">
          <w:rPr>
            <w:noProof/>
            <w:webHidden/>
          </w:rPr>
          <w:instrText xml:space="preserve"> PAGEREF _Toc157183976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6777160B" w14:textId="28A61AB9"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77" w:history="1">
        <w:r w:rsidR="00CA1E8A" w:rsidRPr="00BA254A">
          <w:rPr>
            <w:rStyle w:val="Hyperlink"/>
            <w:noProof/>
            <w:color w:val="023160" w:themeColor="hyperlink" w:themeShade="80"/>
            <w14:textFill>
              <w14:solidFill>
                <w14:schemeClr w14:val="hlink">
                  <w14:lumMod w14:val="50000"/>
                  <w14:lumMod w14:val="50000"/>
                </w14:schemeClr>
              </w14:solidFill>
            </w14:textFill>
          </w:rPr>
          <w:t>13.</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Zuschlagskriterien</w:t>
        </w:r>
        <w:r w:rsidR="00CA1E8A">
          <w:rPr>
            <w:noProof/>
            <w:webHidden/>
          </w:rPr>
          <w:tab/>
        </w:r>
        <w:r w:rsidR="00CA1E8A">
          <w:rPr>
            <w:noProof/>
            <w:webHidden/>
          </w:rPr>
          <w:fldChar w:fldCharType="begin"/>
        </w:r>
        <w:r w:rsidR="00CA1E8A">
          <w:rPr>
            <w:noProof/>
            <w:webHidden/>
          </w:rPr>
          <w:instrText xml:space="preserve"> PAGEREF _Toc157183977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5E9598E2" w14:textId="325AA9CB" w:rsidR="00CA1E8A"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3978" w:history="1">
        <w:r w:rsidR="00CA1E8A" w:rsidRPr="00BA254A">
          <w:rPr>
            <w:rStyle w:val="Hyperlink"/>
            <w:noProof/>
          </w:rPr>
          <w:t>13.1.</w:t>
        </w:r>
        <w:r w:rsidR="00CA1E8A">
          <w:rPr>
            <w:rFonts w:asciiTheme="minorHAnsi" w:eastAsiaTheme="minorEastAsia" w:hAnsiTheme="minorHAnsi"/>
            <w:noProof/>
            <w:kern w:val="2"/>
            <w:lang w:eastAsia="de-CH"/>
            <w14:ligatures w14:val="standardContextual"/>
          </w:rPr>
          <w:tab/>
        </w:r>
        <w:r w:rsidR="00CA1E8A" w:rsidRPr="00BA254A">
          <w:rPr>
            <w:rStyle w:val="Hyperlink"/>
            <w:noProof/>
          </w:rPr>
          <w:t>Zuschlagskriterium 1: «Preis»</w:t>
        </w:r>
        <w:r w:rsidR="00CA1E8A">
          <w:rPr>
            <w:noProof/>
            <w:webHidden/>
          </w:rPr>
          <w:tab/>
        </w:r>
        <w:r w:rsidR="00CA1E8A">
          <w:rPr>
            <w:noProof/>
            <w:webHidden/>
          </w:rPr>
          <w:fldChar w:fldCharType="begin"/>
        </w:r>
        <w:r w:rsidR="00CA1E8A">
          <w:rPr>
            <w:noProof/>
            <w:webHidden/>
          </w:rPr>
          <w:instrText xml:space="preserve"> PAGEREF _Toc157183978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2C16FDBB" w14:textId="0356C3FE" w:rsidR="00CA1E8A" w:rsidRDefault="00000000">
      <w:pPr>
        <w:pStyle w:val="Verzeichnis1"/>
        <w:tabs>
          <w:tab w:val="left" w:pos="880"/>
        </w:tabs>
        <w:rPr>
          <w:rFonts w:asciiTheme="minorHAnsi" w:eastAsiaTheme="minorEastAsia" w:hAnsiTheme="minorHAnsi"/>
          <w:bCs w:val="0"/>
          <w:noProof/>
          <w:kern w:val="2"/>
          <w:lang w:eastAsia="de-CH"/>
          <w14:ligatures w14:val="standardContextual"/>
        </w:rPr>
      </w:pPr>
      <w:hyperlink w:anchor="_Toc157183979" w:history="1">
        <w:r w:rsidR="00CA1E8A" w:rsidRPr="00BA254A">
          <w:rPr>
            <w:rStyle w:val="Hyperlink"/>
            <w:noProof/>
            <w:color w:val="023160" w:themeColor="hyperlink" w:themeShade="80"/>
            <w14:textFill>
              <w14:solidFill>
                <w14:schemeClr w14:val="hlink">
                  <w14:lumMod w14:val="50000"/>
                  <w14:lumMod w14:val="50000"/>
                </w14:schemeClr>
              </w14:solidFill>
            </w14:textFill>
          </w:rPr>
          <w:t>13.2.</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Zuschlagskriterium 2: «Nachhaltigkeit»</w:t>
        </w:r>
        <w:r w:rsidR="00CA1E8A">
          <w:rPr>
            <w:noProof/>
            <w:webHidden/>
          </w:rPr>
          <w:tab/>
        </w:r>
        <w:r w:rsidR="00CA1E8A">
          <w:rPr>
            <w:noProof/>
            <w:webHidden/>
          </w:rPr>
          <w:fldChar w:fldCharType="begin"/>
        </w:r>
        <w:r w:rsidR="00CA1E8A">
          <w:rPr>
            <w:noProof/>
            <w:webHidden/>
          </w:rPr>
          <w:instrText xml:space="preserve"> PAGEREF _Toc157183979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0910AA6E" w14:textId="7C2E912C" w:rsidR="00CA1E8A"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3980" w:history="1">
        <w:r w:rsidR="00CA1E8A" w:rsidRPr="00BA254A">
          <w:rPr>
            <w:rStyle w:val="Hyperlink"/>
            <w:noProof/>
          </w:rPr>
          <w:t>13.2.1.</w:t>
        </w:r>
        <w:r w:rsidR="00CA1E8A">
          <w:rPr>
            <w:rFonts w:asciiTheme="minorHAnsi" w:eastAsiaTheme="minorEastAsia" w:hAnsiTheme="minorHAnsi"/>
            <w:noProof/>
            <w:kern w:val="2"/>
            <w:lang w:eastAsia="de-CH"/>
            <w14:ligatures w14:val="standardContextual"/>
          </w:rPr>
          <w:tab/>
        </w:r>
        <w:r w:rsidR="00CA1E8A" w:rsidRPr="00BA254A">
          <w:rPr>
            <w:rStyle w:val="Hyperlink"/>
            <w:noProof/>
          </w:rPr>
          <w:t xml:space="preserve">Unterkriterium ZUK 2.1 «Bauzeitoptimierung» </w:t>
        </w:r>
        <w:r w:rsidR="00CA1E8A" w:rsidRPr="00BA254A">
          <w:rPr>
            <w:rStyle w:val="Hyperlink"/>
            <w:bCs/>
            <w:noProof/>
          </w:rPr>
          <w:t>(det. Bauprogramm)</w:t>
        </w:r>
        <w:r w:rsidR="00CA1E8A">
          <w:rPr>
            <w:noProof/>
            <w:webHidden/>
          </w:rPr>
          <w:tab/>
        </w:r>
        <w:r w:rsidR="00CA1E8A">
          <w:rPr>
            <w:noProof/>
            <w:webHidden/>
          </w:rPr>
          <w:fldChar w:fldCharType="begin"/>
        </w:r>
        <w:r w:rsidR="00CA1E8A">
          <w:rPr>
            <w:noProof/>
            <w:webHidden/>
          </w:rPr>
          <w:instrText xml:space="preserve"> PAGEREF _Toc157183980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5F66F9FA" w14:textId="7BDB5C54" w:rsidR="00CA1E8A"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3981" w:history="1">
        <w:r w:rsidR="00CA1E8A" w:rsidRPr="00BA254A">
          <w:rPr>
            <w:rStyle w:val="Hyperlink"/>
            <w:noProof/>
          </w:rPr>
          <w:t>13.2.2.</w:t>
        </w:r>
        <w:r w:rsidR="00CA1E8A">
          <w:rPr>
            <w:rFonts w:asciiTheme="minorHAnsi" w:eastAsiaTheme="minorEastAsia" w:hAnsiTheme="minorHAnsi"/>
            <w:noProof/>
            <w:kern w:val="2"/>
            <w:lang w:eastAsia="de-CH"/>
            <w14:ligatures w14:val="standardContextual"/>
          </w:rPr>
          <w:tab/>
        </w:r>
        <w:r w:rsidR="00CA1E8A" w:rsidRPr="00BA254A">
          <w:rPr>
            <w:rStyle w:val="Hyperlink"/>
            <w:noProof/>
          </w:rPr>
          <w:t>Unterkriterium ZUK 2.2 «Massnahmen zur CO</w:t>
        </w:r>
        <w:r w:rsidR="00CA1E8A" w:rsidRPr="00BA254A">
          <w:rPr>
            <w:rStyle w:val="Hyperlink"/>
            <w:noProof/>
            <w:vertAlign w:val="subscript"/>
          </w:rPr>
          <w:t>2</w:t>
        </w:r>
        <w:r w:rsidR="00CA1E8A" w:rsidRPr="00BA254A">
          <w:rPr>
            <w:rStyle w:val="Hyperlink"/>
            <w:noProof/>
          </w:rPr>
          <w:t xml:space="preserve">-Reduktion» </w:t>
        </w:r>
        <w:r w:rsidR="00CA1E8A" w:rsidRPr="00BA254A">
          <w:rPr>
            <w:rStyle w:val="Hyperlink"/>
            <w:bCs/>
            <w:noProof/>
          </w:rPr>
          <w:t>(Umweltmatrix)</w:t>
        </w:r>
        <w:r w:rsidR="00CA1E8A">
          <w:rPr>
            <w:noProof/>
            <w:webHidden/>
          </w:rPr>
          <w:tab/>
        </w:r>
        <w:r w:rsidR="00CA1E8A">
          <w:rPr>
            <w:noProof/>
            <w:webHidden/>
          </w:rPr>
          <w:fldChar w:fldCharType="begin"/>
        </w:r>
        <w:r w:rsidR="00CA1E8A">
          <w:rPr>
            <w:noProof/>
            <w:webHidden/>
          </w:rPr>
          <w:instrText xml:space="preserve"> PAGEREF _Toc157183981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0C90D89F" w14:textId="532495C6" w:rsidR="00CA1E8A"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3982" w:history="1">
        <w:r w:rsidR="00CA1E8A" w:rsidRPr="00BA254A">
          <w:rPr>
            <w:rStyle w:val="Hyperlink"/>
            <w:noProof/>
          </w:rPr>
          <w:t>13.2.3.</w:t>
        </w:r>
        <w:r w:rsidR="00CA1E8A">
          <w:rPr>
            <w:rFonts w:asciiTheme="minorHAnsi" w:eastAsiaTheme="minorEastAsia" w:hAnsiTheme="minorHAnsi"/>
            <w:noProof/>
            <w:kern w:val="2"/>
            <w:lang w:eastAsia="de-CH"/>
            <w14:ligatures w14:val="standardContextual"/>
          </w:rPr>
          <w:tab/>
        </w:r>
        <w:r w:rsidR="00CA1E8A" w:rsidRPr="00BA254A">
          <w:rPr>
            <w:rStyle w:val="Hyperlink"/>
            <w:noProof/>
          </w:rPr>
          <w:t>Unterkriterium ZUK 2.3 «Qualitäts-/Datenmanagement und Digitalisierung»</w:t>
        </w:r>
        <w:r w:rsidR="00CA1E8A">
          <w:rPr>
            <w:noProof/>
            <w:webHidden/>
          </w:rPr>
          <w:tab/>
        </w:r>
        <w:r w:rsidR="00CA1E8A">
          <w:rPr>
            <w:noProof/>
            <w:webHidden/>
          </w:rPr>
          <w:fldChar w:fldCharType="begin"/>
        </w:r>
        <w:r w:rsidR="00CA1E8A">
          <w:rPr>
            <w:noProof/>
            <w:webHidden/>
          </w:rPr>
          <w:instrText xml:space="preserve"> PAGEREF _Toc157183982 \h </w:instrText>
        </w:r>
        <w:r w:rsidR="00CA1E8A">
          <w:rPr>
            <w:noProof/>
            <w:webHidden/>
          </w:rPr>
        </w:r>
        <w:r w:rsidR="00CA1E8A">
          <w:rPr>
            <w:noProof/>
            <w:webHidden/>
          </w:rPr>
          <w:fldChar w:fldCharType="separate"/>
        </w:r>
        <w:r w:rsidR="00CA1E8A">
          <w:rPr>
            <w:noProof/>
            <w:webHidden/>
          </w:rPr>
          <w:t>7</w:t>
        </w:r>
        <w:r w:rsidR="00CA1E8A">
          <w:rPr>
            <w:noProof/>
            <w:webHidden/>
          </w:rPr>
          <w:fldChar w:fldCharType="end"/>
        </w:r>
      </w:hyperlink>
    </w:p>
    <w:p w14:paraId="2BD2F559" w14:textId="15A0C255" w:rsidR="00CA1E8A"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3983" w:history="1">
        <w:r w:rsidR="00CA1E8A" w:rsidRPr="00BA254A">
          <w:rPr>
            <w:rStyle w:val="Hyperlink"/>
            <w:noProof/>
          </w:rPr>
          <w:t>13.2.4.</w:t>
        </w:r>
        <w:r w:rsidR="00CA1E8A">
          <w:rPr>
            <w:rFonts w:asciiTheme="minorHAnsi" w:eastAsiaTheme="minorEastAsia" w:hAnsiTheme="minorHAnsi"/>
            <w:noProof/>
            <w:kern w:val="2"/>
            <w:lang w:eastAsia="de-CH"/>
            <w14:ligatures w14:val="standardContextual"/>
          </w:rPr>
          <w:tab/>
        </w:r>
        <w:r w:rsidR="00CA1E8A" w:rsidRPr="00BA254A">
          <w:rPr>
            <w:rStyle w:val="Hyperlink"/>
            <w:noProof/>
          </w:rPr>
          <w:t>Unterkriterium ZUK 2.4 «Baustelle und Umfeld»</w:t>
        </w:r>
        <w:r w:rsidR="00CA1E8A">
          <w:rPr>
            <w:noProof/>
            <w:webHidden/>
          </w:rPr>
          <w:tab/>
        </w:r>
        <w:r w:rsidR="00CA1E8A">
          <w:rPr>
            <w:noProof/>
            <w:webHidden/>
          </w:rPr>
          <w:fldChar w:fldCharType="begin"/>
        </w:r>
        <w:r w:rsidR="00CA1E8A">
          <w:rPr>
            <w:noProof/>
            <w:webHidden/>
          </w:rPr>
          <w:instrText xml:space="preserve"> PAGEREF _Toc157183983 \h </w:instrText>
        </w:r>
        <w:r w:rsidR="00CA1E8A">
          <w:rPr>
            <w:noProof/>
            <w:webHidden/>
          </w:rPr>
        </w:r>
        <w:r w:rsidR="00CA1E8A">
          <w:rPr>
            <w:noProof/>
            <w:webHidden/>
          </w:rPr>
          <w:fldChar w:fldCharType="separate"/>
        </w:r>
        <w:r w:rsidR="00CA1E8A">
          <w:rPr>
            <w:noProof/>
            <w:webHidden/>
          </w:rPr>
          <w:t>8</w:t>
        </w:r>
        <w:r w:rsidR="00CA1E8A">
          <w:rPr>
            <w:noProof/>
            <w:webHidden/>
          </w:rPr>
          <w:fldChar w:fldCharType="end"/>
        </w:r>
      </w:hyperlink>
    </w:p>
    <w:p w14:paraId="571B29E7" w14:textId="004B8B33" w:rsidR="00CA1E8A"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3984" w:history="1">
        <w:r w:rsidR="00CA1E8A" w:rsidRPr="00BA254A">
          <w:rPr>
            <w:rStyle w:val="Hyperlink"/>
            <w:noProof/>
          </w:rPr>
          <w:t>13.3.</w:t>
        </w:r>
        <w:r w:rsidR="00CA1E8A">
          <w:rPr>
            <w:rFonts w:asciiTheme="minorHAnsi" w:eastAsiaTheme="minorEastAsia" w:hAnsiTheme="minorHAnsi"/>
            <w:noProof/>
            <w:kern w:val="2"/>
            <w:lang w:eastAsia="de-CH"/>
            <w14:ligatures w14:val="standardContextual"/>
          </w:rPr>
          <w:tab/>
        </w:r>
        <w:r w:rsidR="00CA1E8A" w:rsidRPr="00BA254A">
          <w:rPr>
            <w:rStyle w:val="Hyperlink"/>
            <w:noProof/>
          </w:rPr>
          <w:t>Zuschlagskriterium 3: «Schlüsselpersonal»</w:t>
        </w:r>
        <w:r w:rsidR="00CA1E8A">
          <w:rPr>
            <w:noProof/>
            <w:webHidden/>
          </w:rPr>
          <w:tab/>
        </w:r>
        <w:r w:rsidR="00CA1E8A">
          <w:rPr>
            <w:noProof/>
            <w:webHidden/>
          </w:rPr>
          <w:fldChar w:fldCharType="begin"/>
        </w:r>
        <w:r w:rsidR="00CA1E8A">
          <w:rPr>
            <w:noProof/>
            <w:webHidden/>
          </w:rPr>
          <w:instrText xml:space="preserve"> PAGEREF _Toc157183984 \h </w:instrText>
        </w:r>
        <w:r w:rsidR="00CA1E8A">
          <w:rPr>
            <w:noProof/>
            <w:webHidden/>
          </w:rPr>
        </w:r>
        <w:r w:rsidR="00CA1E8A">
          <w:rPr>
            <w:noProof/>
            <w:webHidden/>
          </w:rPr>
          <w:fldChar w:fldCharType="separate"/>
        </w:r>
        <w:r w:rsidR="00CA1E8A">
          <w:rPr>
            <w:noProof/>
            <w:webHidden/>
          </w:rPr>
          <w:t>8</w:t>
        </w:r>
        <w:r w:rsidR="00CA1E8A">
          <w:rPr>
            <w:noProof/>
            <w:webHidden/>
          </w:rPr>
          <w:fldChar w:fldCharType="end"/>
        </w:r>
      </w:hyperlink>
    </w:p>
    <w:p w14:paraId="48236333" w14:textId="6A32B84C" w:rsidR="00CA1E8A"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3985" w:history="1">
        <w:r w:rsidR="00CA1E8A" w:rsidRPr="00BA254A">
          <w:rPr>
            <w:rStyle w:val="Hyperlink"/>
            <w:noProof/>
          </w:rPr>
          <w:t>13.4.</w:t>
        </w:r>
        <w:r w:rsidR="00CA1E8A">
          <w:rPr>
            <w:rFonts w:asciiTheme="minorHAnsi" w:eastAsiaTheme="minorEastAsia" w:hAnsiTheme="minorHAnsi"/>
            <w:noProof/>
            <w:kern w:val="2"/>
            <w:lang w:eastAsia="de-CH"/>
            <w14:ligatures w14:val="standardContextual"/>
          </w:rPr>
          <w:tab/>
        </w:r>
        <w:r w:rsidR="00CA1E8A" w:rsidRPr="00BA254A">
          <w:rPr>
            <w:rStyle w:val="Hyperlink"/>
            <w:noProof/>
          </w:rPr>
          <w:t>Zuschlagskriterium 4: «Ausbildung von Lernenden»</w:t>
        </w:r>
        <w:r w:rsidR="00CA1E8A">
          <w:rPr>
            <w:noProof/>
            <w:webHidden/>
          </w:rPr>
          <w:tab/>
        </w:r>
        <w:r w:rsidR="00CA1E8A">
          <w:rPr>
            <w:noProof/>
            <w:webHidden/>
          </w:rPr>
          <w:fldChar w:fldCharType="begin"/>
        </w:r>
        <w:r w:rsidR="00CA1E8A">
          <w:rPr>
            <w:noProof/>
            <w:webHidden/>
          </w:rPr>
          <w:instrText xml:space="preserve"> PAGEREF _Toc157183985 \h </w:instrText>
        </w:r>
        <w:r w:rsidR="00CA1E8A">
          <w:rPr>
            <w:noProof/>
            <w:webHidden/>
          </w:rPr>
        </w:r>
        <w:r w:rsidR="00CA1E8A">
          <w:rPr>
            <w:noProof/>
            <w:webHidden/>
          </w:rPr>
          <w:fldChar w:fldCharType="separate"/>
        </w:r>
        <w:r w:rsidR="00CA1E8A">
          <w:rPr>
            <w:noProof/>
            <w:webHidden/>
          </w:rPr>
          <w:t>8</w:t>
        </w:r>
        <w:r w:rsidR="00CA1E8A">
          <w:rPr>
            <w:noProof/>
            <w:webHidden/>
          </w:rPr>
          <w:fldChar w:fldCharType="end"/>
        </w:r>
      </w:hyperlink>
    </w:p>
    <w:p w14:paraId="10A18508" w14:textId="43928664"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86" w:history="1">
        <w:r w:rsidR="00CA1E8A" w:rsidRPr="00BA254A">
          <w:rPr>
            <w:rStyle w:val="Hyperlink"/>
            <w:noProof/>
            <w:color w:val="023160" w:themeColor="hyperlink" w:themeShade="80"/>
            <w14:textFill>
              <w14:solidFill>
                <w14:schemeClr w14:val="hlink">
                  <w14:lumMod w14:val="50000"/>
                  <w14:lumMod w14:val="50000"/>
                </w14:schemeClr>
              </w14:solidFill>
            </w14:textFill>
          </w:rPr>
          <w:t>14.</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Natursteine</w:t>
        </w:r>
        <w:r w:rsidR="00CA1E8A">
          <w:rPr>
            <w:noProof/>
            <w:webHidden/>
          </w:rPr>
          <w:tab/>
        </w:r>
        <w:r w:rsidR="00CA1E8A">
          <w:rPr>
            <w:noProof/>
            <w:webHidden/>
          </w:rPr>
          <w:fldChar w:fldCharType="begin"/>
        </w:r>
        <w:r w:rsidR="00CA1E8A">
          <w:rPr>
            <w:noProof/>
            <w:webHidden/>
          </w:rPr>
          <w:instrText xml:space="preserve"> PAGEREF _Toc157183986 \h </w:instrText>
        </w:r>
        <w:r w:rsidR="00CA1E8A">
          <w:rPr>
            <w:noProof/>
            <w:webHidden/>
          </w:rPr>
        </w:r>
        <w:r w:rsidR="00CA1E8A">
          <w:rPr>
            <w:noProof/>
            <w:webHidden/>
          </w:rPr>
          <w:fldChar w:fldCharType="separate"/>
        </w:r>
        <w:r w:rsidR="00CA1E8A">
          <w:rPr>
            <w:noProof/>
            <w:webHidden/>
          </w:rPr>
          <w:t>8</w:t>
        </w:r>
        <w:r w:rsidR="00CA1E8A">
          <w:rPr>
            <w:noProof/>
            <w:webHidden/>
          </w:rPr>
          <w:fldChar w:fldCharType="end"/>
        </w:r>
      </w:hyperlink>
    </w:p>
    <w:p w14:paraId="1F792DCB" w14:textId="13AC3499"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87" w:history="1">
        <w:r w:rsidR="00CA1E8A" w:rsidRPr="00BA254A">
          <w:rPr>
            <w:rStyle w:val="Hyperlink"/>
            <w:noProof/>
            <w:color w:val="023160" w:themeColor="hyperlink" w:themeShade="80"/>
            <w14:textFill>
              <w14:solidFill>
                <w14:schemeClr w14:val="hlink">
                  <w14:lumMod w14:val="50000"/>
                  <w14:lumMod w14:val="50000"/>
                </w14:schemeClr>
              </w14:solidFill>
            </w14:textFill>
          </w:rPr>
          <w:t>15.</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Checkliste «Vollständiges Angebot Unternehmervariante»</w:t>
        </w:r>
        <w:r w:rsidR="00CA1E8A">
          <w:rPr>
            <w:noProof/>
            <w:webHidden/>
          </w:rPr>
          <w:tab/>
        </w:r>
        <w:r w:rsidR="00CA1E8A">
          <w:rPr>
            <w:noProof/>
            <w:webHidden/>
          </w:rPr>
          <w:fldChar w:fldCharType="begin"/>
        </w:r>
        <w:r w:rsidR="00CA1E8A">
          <w:rPr>
            <w:noProof/>
            <w:webHidden/>
          </w:rPr>
          <w:instrText xml:space="preserve"> PAGEREF _Toc157183987 \h </w:instrText>
        </w:r>
        <w:r w:rsidR="00CA1E8A">
          <w:rPr>
            <w:noProof/>
            <w:webHidden/>
          </w:rPr>
        </w:r>
        <w:r w:rsidR="00CA1E8A">
          <w:rPr>
            <w:noProof/>
            <w:webHidden/>
          </w:rPr>
          <w:fldChar w:fldCharType="separate"/>
        </w:r>
        <w:r w:rsidR="00CA1E8A">
          <w:rPr>
            <w:noProof/>
            <w:webHidden/>
          </w:rPr>
          <w:t>8</w:t>
        </w:r>
        <w:r w:rsidR="00CA1E8A">
          <w:rPr>
            <w:noProof/>
            <w:webHidden/>
          </w:rPr>
          <w:fldChar w:fldCharType="end"/>
        </w:r>
      </w:hyperlink>
    </w:p>
    <w:p w14:paraId="06DE8CD5" w14:textId="43EF0276"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88" w:history="1">
        <w:r w:rsidR="00CA1E8A" w:rsidRPr="00BA254A">
          <w:rPr>
            <w:rStyle w:val="Hyperlink"/>
            <w:noProof/>
            <w:color w:val="023160" w:themeColor="hyperlink" w:themeShade="80"/>
            <w14:textFill>
              <w14:solidFill>
                <w14:schemeClr w14:val="hlink">
                  <w14:lumMod w14:val="50000"/>
                  <w14:lumMod w14:val="50000"/>
                </w14:schemeClr>
              </w14:solidFill>
            </w14:textFill>
          </w:rPr>
          <w:t>16.</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Bemerkungen und Ergänzungen zum Angebot</w:t>
        </w:r>
        <w:r w:rsidR="00CA1E8A">
          <w:rPr>
            <w:noProof/>
            <w:webHidden/>
          </w:rPr>
          <w:tab/>
        </w:r>
        <w:r w:rsidR="00CA1E8A">
          <w:rPr>
            <w:noProof/>
            <w:webHidden/>
          </w:rPr>
          <w:fldChar w:fldCharType="begin"/>
        </w:r>
        <w:r w:rsidR="00CA1E8A">
          <w:rPr>
            <w:noProof/>
            <w:webHidden/>
          </w:rPr>
          <w:instrText xml:space="preserve"> PAGEREF _Toc157183988 \h </w:instrText>
        </w:r>
        <w:r w:rsidR="00CA1E8A">
          <w:rPr>
            <w:noProof/>
            <w:webHidden/>
          </w:rPr>
        </w:r>
        <w:r w:rsidR="00CA1E8A">
          <w:rPr>
            <w:noProof/>
            <w:webHidden/>
          </w:rPr>
          <w:fldChar w:fldCharType="separate"/>
        </w:r>
        <w:r w:rsidR="00CA1E8A">
          <w:rPr>
            <w:noProof/>
            <w:webHidden/>
          </w:rPr>
          <w:t>9</w:t>
        </w:r>
        <w:r w:rsidR="00CA1E8A">
          <w:rPr>
            <w:noProof/>
            <w:webHidden/>
          </w:rPr>
          <w:fldChar w:fldCharType="end"/>
        </w:r>
      </w:hyperlink>
    </w:p>
    <w:p w14:paraId="22CD70D1" w14:textId="651AA9EC" w:rsidR="00CA1E8A" w:rsidRDefault="00000000">
      <w:pPr>
        <w:pStyle w:val="Verzeichnis1"/>
        <w:rPr>
          <w:rFonts w:asciiTheme="minorHAnsi" w:eastAsiaTheme="minorEastAsia" w:hAnsiTheme="minorHAnsi"/>
          <w:bCs w:val="0"/>
          <w:noProof/>
          <w:kern w:val="2"/>
          <w:lang w:eastAsia="de-CH"/>
          <w14:ligatures w14:val="standardContextual"/>
        </w:rPr>
      </w:pPr>
      <w:hyperlink w:anchor="_Toc157183989" w:history="1">
        <w:r w:rsidR="00CA1E8A" w:rsidRPr="00BA254A">
          <w:rPr>
            <w:rStyle w:val="Hyperlink"/>
            <w:noProof/>
            <w:color w:val="023160" w:themeColor="hyperlink" w:themeShade="80"/>
            <w14:textFill>
              <w14:solidFill>
                <w14:schemeClr w14:val="hlink">
                  <w14:lumMod w14:val="50000"/>
                  <w14:lumMod w14:val="50000"/>
                </w14:schemeClr>
              </w14:solidFill>
            </w14:textFill>
          </w:rPr>
          <w:t>17.</w:t>
        </w:r>
        <w:r w:rsidR="00CA1E8A">
          <w:rPr>
            <w:rFonts w:asciiTheme="minorHAnsi" w:eastAsiaTheme="minorEastAsia" w:hAnsiTheme="minorHAnsi"/>
            <w:bCs w:val="0"/>
            <w:noProof/>
            <w:kern w:val="2"/>
            <w:lang w:eastAsia="de-CH"/>
            <w14:ligatures w14:val="standardContextual"/>
          </w:rPr>
          <w:tab/>
        </w:r>
        <w:r w:rsidR="00CA1E8A" w:rsidRPr="00BA254A">
          <w:rPr>
            <w:rStyle w:val="Hyperlink"/>
            <w:noProof/>
            <w:color w:val="023160" w:themeColor="hyperlink" w:themeShade="80"/>
            <w14:textFill>
              <w14:solidFill>
                <w14:schemeClr w14:val="hlink">
                  <w14:lumMod w14:val="50000"/>
                  <w14:lumMod w14:val="50000"/>
                </w14:schemeClr>
              </w14:solidFill>
            </w14:textFill>
          </w:rPr>
          <w:t>Rechtsgültige Unterzeichnung</w:t>
        </w:r>
        <w:r w:rsidR="00CA1E8A">
          <w:rPr>
            <w:noProof/>
            <w:webHidden/>
          </w:rPr>
          <w:tab/>
        </w:r>
        <w:r w:rsidR="00CA1E8A">
          <w:rPr>
            <w:noProof/>
            <w:webHidden/>
          </w:rPr>
          <w:fldChar w:fldCharType="begin"/>
        </w:r>
        <w:r w:rsidR="00CA1E8A">
          <w:rPr>
            <w:noProof/>
            <w:webHidden/>
          </w:rPr>
          <w:instrText xml:space="preserve"> PAGEREF _Toc157183989 \h </w:instrText>
        </w:r>
        <w:r w:rsidR="00CA1E8A">
          <w:rPr>
            <w:noProof/>
            <w:webHidden/>
          </w:rPr>
        </w:r>
        <w:r w:rsidR="00CA1E8A">
          <w:rPr>
            <w:noProof/>
            <w:webHidden/>
          </w:rPr>
          <w:fldChar w:fldCharType="separate"/>
        </w:r>
        <w:r w:rsidR="00CA1E8A">
          <w:rPr>
            <w:noProof/>
            <w:webHidden/>
          </w:rPr>
          <w:t>9</w:t>
        </w:r>
        <w:r w:rsidR="00CA1E8A">
          <w:rPr>
            <w:noProof/>
            <w:webHidden/>
          </w:rPr>
          <w:fldChar w:fldCharType="end"/>
        </w:r>
      </w:hyperlink>
    </w:p>
    <w:p w14:paraId="58EBD1DD" w14:textId="3E6DC68F" w:rsidR="005D6157" w:rsidRDefault="00E741B0" w:rsidP="00E741B0">
      <w:pPr>
        <w:spacing w:after="160" w:line="259" w:lineRule="auto"/>
        <w:jc w:val="left"/>
        <w:rPr>
          <w:bCs/>
          <w:color w:val="000000"/>
          <w14:textFill>
            <w14:solidFill>
              <w14:srgbClr w14:val="000000">
                <w14:lumMod w14:val="50000"/>
              </w14:srgbClr>
            </w14:solidFill>
          </w14:textFill>
        </w:rPr>
      </w:pPr>
      <w:r w:rsidRPr="00E741B0">
        <w:rPr>
          <w:bCs/>
          <w:color w:val="000000"/>
          <w:highlight w:val="green"/>
          <w14:textFill>
            <w14:solidFill>
              <w14:srgbClr w14:val="000000">
                <w14:lumMod w14:val="50000"/>
              </w14:srgbClr>
            </w14:solidFill>
          </w14:textFill>
        </w:rPr>
        <w:fldChar w:fldCharType="end"/>
      </w:r>
    </w:p>
    <w:p w14:paraId="05099CF7" w14:textId="77777777" w:rsidR="000D678C" w:rsidRDefault="000D678C" w:rsidP="00E741B0">
      <w:pPr>
        <w:spacing w:after="160" w:line="259" w:lineRule="auto"/>
        <w:jc w:val="left"/>
      </w:pPr>
    </w:p>
    <w:p w14:paraId="4BD25346" w14:textId="77777777" w:rsidR="000D678C" w:rsidRDefault="000D678C" w:rsidP="00E741B0">
      <w:pPr>
        <w:spacing w:after="160" w:line="259" w:lineRule="auto"/>
        <w:jc w:val="left"/>
      </w:pPr>
    </w:p>
    <w:p w14:paraId="26252BE5" w14:textId="77777777" w:rsidR="000D678C" w:rsidRDefault="000D678C" w:rsidP="00E741B0">
      <w:pPr>
        <w:spacing w:after="160" w:line="259" w:lineRule="auto"/>
        <w:jc w:val="left"/>
      </w:pPr>
    </w:p>
    <w:p w14:paraId="72587F68" w14:textId="77777777" w:rsidR="000D678C" w:rsidRDefault="000D678C" w:rsidP="00E741B0">
      <w:pPr>
        <w:spacing w:after="160" w:line="259" w:lineRule="auto"/>
        <w:jc w:val="left"/>
      </w:pPr>
    </w:p>
    <w:p w14:paraId="0EBE06A5" w14:textId="77777777" w:rsidR="000D678C" w:rsidRDefault="000D678C" w:rsidP="00E741B0">
      <w:pPr>
        <w:spacing w:after="160" w:line="259" w:lineRule="auto"/>
        <w:jc w:val="left"/>
      </w:pPr>
    </w:p>
    <w:p w14:paraId="5ECEBAAB" w14:textId="77777777" w:rsidR="000D678C" w:rsidRDefault="000D678C" w:rsidP="00E741B0">
      <w:pPr>
        <w:spacing w:after="160" w:line="259" w:lineRule="auto"/>
        <w:jc w:val="left"/>
      </w:pPr>
    </w:p>
    <w:p w14:paraId="7E75794D" w14:textId="77777777" w:rsidR="000D678C" w:rsidRDefault="000D678C" w:rsidP="00E741B0">
      <w:pPr>
        <w:spacing w:after="160" w:line="259" w:lineRule="auto"/>
        <w:jc w:val="left"/>
      </w:pPr>
    </w:p>
    <w:p w14:paraId="61E2A057" w14:textId="77777777" w:rsidR="000D678C" w:rsidRDefault="000D678C" w:rsidP="00E741B0">
      <w:pPr>
        <w:spacing w:after="160" w:line="259" w:lineRule="auto"/>
        <w:jc w:val="left"/>
      </w:pPr>
    </w:p>
    <w:p w14:paraId="56977A77" w14:textId="77777777" w:rsidR="000D678C" w:rsidRDefault="000D678C" w:rsidP="00E741B0">
      <w:pPr>
        <w:spacing w:after="160" w:line="259" w:lineRule="auto"/>
        <w:jc w:val="left"/>
      </w:pPr>
    </w:p>
    <w:p w14:paraId="5B132281" w14:textId="77777777" w:rsidR="000D678C" w:rsidRDefault="000D678C" w:rsidP="00E741B0">
      <w:pPr>
        <w:spacing w:after="160" w:line="259" w:lineRule="auto"/>
        <w:jc w:val="left"/>
      </w:pPr>
    </w:p>
    <w:p w14:paraId="3D282EED" w14:textId="77777777" w:rsidR="000D678C" w:rsidRDefault="000D678C" w:rsidP="00E741B0">
      <w:pPr>
        <w:spacing w:after="160" w:line="259" w:lineRule="auto"/>
        <w:jc w:val="left"/>
      </w:pPr>
    </w:p>
    <w:p w14:paraId="277D8D9B" w14:textId="77777777" w:rsidR="000D678C" w:rsidRDefault="000D678C" w:rsidP="00E741B0">
      <w:pPr>
        <w:spacing w:after="160" w:line="259" w:lineRule="auto"/>
        <w:jc w:val="left"/>
      </w:pPr>
    </w:p>
    <w:p w14:paraId="361210A7" w14:textId="77777777" w:rsidR="000D678C" w:rsidRDefault="000D678C" w:rsidP="00E741B0">
      <w:pPr>
        <w:spacing w:after="160" w:line="259" w:lineRule="auto"/>
        <w:jc w:val="left"/>
      </w:pPr>
    </w:p>
    <w:p w14:paraId="4FAB8DB6" w14:textId="77777777" w:rsidR="000D678C" w:rsidRDefault="000D678C" w:rsidP="00E741B0">
      <w:pPr>
        <w:spacing w:after="160" w:line="259" w:lineRule="auto"/>
        <w:jc w:val="left"/>
      </w:pPr>
    </w:p>
    <w:p w14:paraId="54E483C7" w14:textId="77777777" w:rsidR="000D678C" w:rsidRDefault="000D678C" w:rsidP="00E741B0">
      <w:pPr>
        <w:spacing w:after="160" w:line="259" w:lineRule="auto"/>
        <w:jc w:val="left"/>
      </w:pPr>
    </w:p>
    <w:p w14:paraId="6B7DDB84" w14:textId="77777777" w:rsidR="000D678C" w:rsidRDefault="000D678C" w:rsidP="00E741B0">
      <w:pPr>
        <w:spacing w:after="160" w:line="259" w:lineRule="auto"/>
        <w:jc w:val="left"/>
      </w:pPr>
    </w:p>
    <w:p w14:paraId="0839F625" w14:textId="77777777" w:rsidR="000D678C" w:rsidRDefault="000D678C" w:rsidP="00E741B0">
      <w:pPr>
        <w:spacing w:after="160" w:line="259" w:lineRule="auto"/>
        <w:jc w:val="left"/>
      </w:pPr>
    </w:p>
    <w:p w14:paraId="7141483D" w14:textId="77777777" w:rsidR="000D678C" w:rsidRDefault="000D678C" w:rsidP="00E741B0">
      <w:pPr>
        <w:spacing w:after="160" w:line="259" w:lineRule="auto"/>
        <w:jc w:val="left"/>
      </w:pPr>
    </w:p>
    <w:p w14:paraId="0E2FE844" w14:textId="77777777" w:rsidR="000D678C" w:rsidRDefault="000D678C" w:rsidP="00E741B0">
      <w:pPr>
        <w:spacing w:after="160" w:line="259" w:lineRule="auto"/>
        <w:jc w:val="left"/>
      </w:pPr>
    </w:p>
    <w:p w14:paraId="75468E2B" w14:textId="77777777" w:rsidR="000D678C" w:rsidRDefault="000D678C" w:rsidP="00E741B0">
      <w:pPr>
        <w:spacing w:after="160" w:line="259" w:lineRule="auto"/>
        <w:jc w:val="left"/>
      </w:pPr>
    </w:p>
    <w:p w14:paraId="70B9C158" w14:textId="77777777" w:rsidR="000D678C" w:rsidRDefault="000D678C" w:rsidP="00E741B0">
      <w:pPr>
        <w:spacing w:after="160" w:line="259" w:lineRule="auto"/>
        <w:jc w:val="left"/>
      </w:pPr>
    </w:p>
    <w:p w14:paraId="7BB03B48" w14:textId="77777777" w:rsidR="000D678C" w:rsidRDefault="000D678C" w:rsidP="00E741B0">
      <w:pPr>
        <w:spacing w:after="160" w:line="259" w:lineRule="auto"/>
        <w:jc w:val="left"/>
      </w:pPr>
    </w:p>
    <w:p w14:paraId="37E1F92B" w14:textId="77777777" w:rsidR="000D678C" w:rsidRDefault="000D678C" w:rsidP="00E741B0">
      <w:pPr>
        <w:spacing w:after="160" w:line="259" w:lineRule="auto"/>
        <w:jc w:val="left"/>
      </w:pPr>
    </w:p>
    <w:p w14:paraId="49287030" w14:textId="09585B44" w:rsidR="000D678C" w:rsidRDefault="003201C4" w:rsidP="00E741B0">
      <w:pPr>
        <w:spacing w:after="160" w:line="259" w:lineRule="auto"/>
        <w:jc w:val="left"/>
      </w:pPr>
      <w:r>
        <w:rPr>
          <w:noProof/>
        </w:rPr>
        <mc:AlternateContent>
          <mc:Choice Requires="wps">
            <w:drawing>
              <wp:anchor distT="45720" distB="45720" distL="114300" distR="114300" simplePos="0" relativeHeight="251659264" behindDoc="0" locked="0" layoutInCell="1" allowOverlap="1" wp14:anchorId="5685BAE2" wp14:editId="504F1DA4">
                <wp:simplePos x="0" y="0"/>
                <wp:positionH relativeFrom="column">
                  <wp:posOffset>-4445</wp:posOffset>
                </wp:positionH>
                <wp:positionV relativeFrom="paragraph">
                  <wp:posOffset>377825</wp:posOffset>
                </wp:positionV>
                <wp:extent cx="5788660" cy="2000250"/>
                <wp:effectExtent l="0" t="0" r="2159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00250"/>
                        </a:xfrm>
                        <a:prstGeom prst="rect">
                          <a:avLst/>
                        </a:prstGeom>
                        <a:solidFill>
                          <a:srgbClr val="FFFFFF"/>
                        </a:solidFill>
                        <a:ln w="9525">
                          <a:solidFill>
                            <a:schemeClr val="tx1">
                              <a:lumMod val="65000"/>
                              <a:lumOff val="35000"/>
                            </a:schemeClr>
                          </a:solidFill>
                          <a:miter lim="800000"/>
                          <a:headEnd/>
                          <a:tailEnd/>
                        </a:ln>
                      </wps:spPr>
                      <wps:txbx>
                        <w:txbxContent>
                          <w:p w14:paraId="78C7CD97" w14:textId="77777777" w:rsidR="005D6157" w:rsidRPr="00B839CC" w:rsidRDefault="005D6157" w:rsidP="005D6157">
                            <w:pPr>
                              <w:rPr>
                                <w:b/>
                                <w:bCs/>
                                <w:sz w:val="18"/>
                                <w:szCs w:val="18"/>
                                <w:lang w:val="de-DE"/>
                              </w:rPr>
                            </w:pPr>
                            <w:r w:rsidRPr="00B839CC">
                              <w:rPr>
                                <w:b/>
                                <w:bCs/>
                                <w:sz w:val="18"/>
                                <w:szCs w:val="18"/>
                                <w:lang w:val="de-DE"/>
                              </w:rPr>
                              <w:t>Impressum</w:t>
                            </w:r>
                          </w:p>
                          <w:p w14:paraId="24271E68" w14:textId="77777777" w:rsidR="005D6157" w:rsidRDefault="005D6157" w:rsidP="005D6157">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5D6157" w:rsidRPr="00DC7D33" w14:paraId="733A0B8B" w14:textId="77777777" w:rsidTr="00B839CC">
                              <w:tc>
                                <w:tcPr>
                                  <w:tcW w:w="2830" w:type="dxa"/>
                                </w:tcPr>
                                <w:p w14:paraId="0BC63BB3" w14:textId="77777777" w:rsidR="005D6157" w:rsidRPr="00B839CC" w:rsidRDefault="005D6157" w:rsidP="00B839CC">
                                  <w:pPr>
                                    <w:spacing w:after="120" w:line="276" w:lineRule="auto"/>
                                    <w:rPr>
                                      <w:sz w:val="18"/>
                                      <w:szCs w:val="18"/>
                                      <w:lang w:val="de-DE"/>
                                    </w:rPr>
                                  </w:pPr>
                                  <w:r w:rsidRPr="00B839CC">
                                    <w:rPr>
                                      <w:sz w:val="18"/>
                                      <w:szCs w:val="18"/>
                                      <w:lang w:val="de-DE"/>
                                    </w:rPr>
                                    <w:t>Verfasser</w:t>
                                  </w:r>
                                </w:p>
                              </w:tc>
                              <w:tc>
                                <w:tcPr>
                                  <w:tcW w:w="5974" w:type="dxa"/>
                                </w:tcPr>
                                <w:p w14:paraId="4EECF32E" w14:textId="77777777" w:rsidR="005D6157" w:rsidRPr="00B839CC" w:rsidRDefault="005D6157" w:rsidP="00B839CC">
                                  <w:pPr>
                                    <w:spacing w:after="120" w:line="276" w:lineRule="auto"/>
                                    <w:rPr>
                                      <w:sz w:val="18"/>
                                      <w:szCs w:val="18"/>
                                      <w:lang w:val="en-US"/>
                                    </w:rPr>
                                  </w:pPr>
                                  <w:r w:rsidRPr="00B839CC">
                                    <w:rPr>
                                      <w:sz w:val="18"/>
                                      <w:szCs w:val="18"/>
                                      <w:lang w:val="en-US"/>
                                    </w:rPr>
                                    <w:t>A. Murer, murer-bpm GmbH, 8752 Näfels</w:t>
                                  </w:r>
                                </w:p>
                              </w:tc>
                            </w:tr>
                            <w:tr w:rsidR="005D6157" w:rsidRPr="00B839CC" w14:paraId="21BB4F52" w14:textId="77777777" w:rsidTr="00B839CC">
                              <w:tc>
                                <w:tcPr>
                                  <w:tcW w:w="2830" w:type="dxa"/>
                                </w:tcPr>
                                <w:p w14:paraId="14D9B98D" w14:textId="77777777" w:rsidR="005D6157" w:rsidRPr="00B839CC" w:rsidRDefault="005D6157" w:rsidP="00B839CC">
                                  <w:pPr>
                                    <w:spacing w:after="120" w:line="276" w:lineRule="auto"/>
                                    <w:rPr>
                                      <w:sz w:val="18"/>
                                      <w:szCs w:val="18"/>
                                      <w:lang w:val="de-DE"/>
                                    </w:rPr>
                                  </w:pPr>
                                  <w:r w:rsidRPr="00B839CC">
                                    <w:rPr>
                                      <w:sz w:val="18"/>
                                      <w:szCs w:val="18"/>
                                      <w:lang w:val="de-DE"/>
                                    </w:rPr>
                                    <w:t>Auftraggeber</w:t>
                                  </w:r>
                                </w:p>
                              </w:tc>
                              <w:tc>
                                <w:tcPr>
                                  <w:tcW w:w="5974" w:type="dxa"/>
                                </w:tcPr>
                                <w:p w14:paraId="7FB018FB" w14:textId="77777777" w:rsidR="005D6157" w:rsidRPr="00B839CC" w:rsidRDefault="005D6157"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5D6157" w:rsidRPr="00B839CC" w14:paraId="7BAF38F8" w14:textId="77777777" w:rsidTr="00B839CC">
                              <w:tc>
                                <w:tcPr>
                                  <w:tcW w:w="2830" w:type="dxa"/>
                                </w:tcPr>
                                <w:p w14:paraId="29DEB343" w14:textId="77777777" w:rsidR="005D6157" w:rsidRPr="00B839CC" w:rsidRDefault="005D6157" w:rsidP="00B839CC">
                                  <w:pPr>
                                    <w:spacing w:after="120" w:line="276" w:lineRule="auto"/>
                                    <w:rPr>
                                      <w:sz w:val="18"/>
                                      <w:szCs w:val="18"/>
                                      <w:lang w:val="de-DE"/>
                                    </w:rPr>
                                  </w:pPr>
                                  <w:r w:rsidRPr="00B839CC">
                                    <w:rPr>
                                      <w:sz w:val="18"/>
                                      <w:szCs w:val="18"/>
                                      <w:lang w:val="de-DE"/>
                                    </w:rPr>
                                    <w:t>Mitbeteiligte</w:t>
                                  </w:r>
                                </w:p>
                              </w:tc>
                              <w:tc>
                                <w:tcPr>
                                  <w:tcW w:w="5974" w:type="dxa"/>
                                </w:tcPr>
                                <w:p w14:paraId="5F8FED33" w14:textId="77777777" w:rsidR="005D6157" w:rsidRPr="00955C3E" w:rsidRDefault="005D6157"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1D34550B" w14:textId="5B56717F" w:rsidR="005D6157" w:rsidRPr="00B839CC" w:rsidRDefault="005D6157" w:rsidP="001007A1">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0C298838" w14:textId="77777777" w:rsidR="005D6157" w:rsidRDefault="005D6157" w:rsidP="005D6157"/>
                          <w:p w14:paraId="5A736021" w14:textId="77777777" w:rsidR="003201C4" w:rsidRPr="00701773" w:rsidRDefault="003201C4" w:rsidP="003201C4">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6BF2BE17" w14:textId="77777777" w:rsidR="003201C4" w:rsidRPr="00B839CC" w:rsidRDefault="003201C4" w:rsidP="005D61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85BAE2" id="_x0000_t202" coordsize="21600,21600" o:spt="202" path="m,l,21600r21600,l21600,xe">
                <v:stroke joinstyle="miter"/>
                <v:path gradientshapeok="t" o:connecttype="rect"/>
              </v:shapetype>
              <v:shape id="Textfeld 2" o:spid="_x0000_s1026" type="#_x0000_t202" style="position:absolute;margin-left:-.35pt;margin-top:29.75pt;width:455.8pt;height:1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" strokecolor="#5a5a5a [2109]">
                <v:textbox>
                  <w:txbxContent>
                    <w:p w14:paraId="78C7CD97" w14:textId="77777777" w:rsidR="005D6157" w:rsidRPr="00B839CC" w:rsidRDefault="005D6157" w:rsidP="005D6157">
                      <w:pPr>
                        <w:rPr>
                          <w:b/>
                          <w:bCs/>
                          <w:sz w:val="18"/>
                          <w:szCs w:val="18"/>
                          <w:lang w:val="de-DE"/>
                        </w:rPr>
                      </w:pPr>
                      <w:r w:rsidRPr="00B839CC">
                        <w:rPr>
                          <w:b/>
                          <w:bCs/>
                          <w:sz w:val="18"/>
                          <w:szCs w:val="18"/>
                          <w:lang w:val="de-DE"/>
                        </w:rPr>
                        <w:t>Impressum</w:t>
                      </w:r>
                    </w:p>
                    <w:p w14:paraId="24271E68" w14:textId="77777777" w:rsidR="005D6157" w:rsidRDefault="005D6157" w:rsidP="005D6157">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5D6157" w:rsidRPr="00DC7D33" w14:paraId="733A0B8B" w14:textId="77777777" w:rsidTr="00B839CC">
                        <w:tc>
                          <w:tcPr>
                            <w:tcW w:w="2830" w:type="dxa"/>
                          </w:tcPr>
                          <w:p w14:paraId="0BC63BB3" w14:textId="77777777" w:rsidR="005D6157" w:rsidRPr="00B839CC" w:rsidRDefault="005D6157" w:rsidP="00B839CC">
                            <w:pPr>
                              <w:spacing w:after="120" w:line="276" w:lineRule="auto"/>
                              <w:rPr>
                                <w:sz w:val="18"/>
                                <w:szCs w:val="18"/>
                                <w:lang w:val="de-DE"/>
                              </w:rPr>
                            </w:pPr>
                            <w:r w:rsidRPr="00B839CC">
                              <w:rPr>
                                <w:sz w:val="18"/>
                                <w:szCs w:val="18"/>
                                <w:lang w:val="de-DE"/>
                              </w:rPr>
                              <w:t>Verfasser</w:t>
                            </w:r>
                          </w:p>
                        </w:tc>
                        <w:tc>
                          <w:tcPr>
                            <w:tcW w:w="5974" w:type="dxa"/>
                          </w:tcPr>
                          <w:p w14:paraId="4EECF32E" w14:textId="77777777" w:rsidR="005D6157" w:rsidRPr="00B839CC" w:rsidRDefault="005D6157" w:rsidP="00B839CC">
                            <w:pPr>
                              <w:spacing w:after="120" w:line="276" w:lineRule="auto"/>
                              <w:rPr>
                                <w:sz w:val="18"/>
                                <w:szCs w:val="18"/>
                                <w:lang w:val="en-US"/>
                              </w:rPr>
                            </w:pPr>
                            <w:r w:rsidRPr="00B839CC">
                              <w:rPr>
                                <w:sz w:val="18"/>
                                <w:szCs w:val="18"/>
                                <w:lang w:val="en-US"/>
                              </w:rPr>
                              <w:t>A. Murer, murer-bpm GmbH, 8752 Näfels</w:t>
                            </w:r>
                          </w:p>
                        </w:tc>
                      </w:tr>
                      <w:tr w:rsidR="005D6157" w:rsidRPr="00B839CC" w14:paraId="21BB4F52" w14:textId="77777777" w:rsidTr="00B839CC">
                        <w:tc>
                          <w:tcPr>
                            <w:tcW w:w="2830" w:type="dxa"/>
                          </w:tcPr>
                          <w:p w14:paraId="14D9B98D" w14:textId="77777777" w:rsidR="005D6157" w:rsidRPr="00B839CC" w:rsidRDefault="005D6157" w:rsidP="00B839CC">
                            <w:pPr>
                              <w:spacing w:after="120" w:line="276" w:lineRule="auto"/>
                              <w:rPr>
                                <w:sz w:val="18"/>
                                <w:szCs w:val="18"/>
                                <w:lang w:val="de-DE"/>
                              </w:rPr>
                            </w:pPr>
                            <w:r w:rsidRPr="00B839CC">
                              <w:rPr>
                                <w:sz w:val="18"/>
                                <w:szCs w:val="18"/>
                                <w:lang w:val="de-DE"/>
                              </w:rPr>
                              <w:t>Auftraggeber</w:t>
                            </w:r>
                          </w:p>
                        </w:tc>
                        <w:tc>
                          <w:tcPr>
                            <w:tcW w:w="5974" w:type="dxa"/>
                          </w:tcPr>
                          <w:p w14:paraId="7FB018FB" w14:textId="77777777" w:rsidR="005D6157" w:rsidRPr="00B839CC" w:rsidRDefault="005D6157"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5D6157" w:rsidRPr="00B839CC" w14:paraId="7BAF38F8" w14:textId="77777777" w:rsidTr="00B839CC">
                        <w:tc>
                          <w:tcPr>
                            <w:tcW w:w="2830" w:type="dxa"/>
                          </w:tcPr>
                          <w:p w14:paraId="29DEB343" w14:textId="77777777" w:rsidR="005D6157" w:rsidRPr="00B839CC" w:rsidRDefault="005D6157" w:rsidP="00B839CC">
                            <w:pPr>
                              <w:spacing w:after="120" w:line="276" w:lineRule="auto"/>
                              <w:rPr>
                                <w:sz w:val="18"/>
                                <w:szCs w:val="18"/>
                                <w:lang w:val="de-DE"/>
                              </w:rPr>
                            </w:pPr>
                            <w:r w:rsidRPr="00B839CC">
                              <w:rPr>
                                <w:sz w:val="18"/>
                                <w:szCs w:val="18"/>
                                <w:lang w:val="de-DE"/>
                              </w:rPr>
                              <w:t>Mitbeteiligte</w:t>
                            </w:r>
                          </w:p>
                        </w:tc>
                        <w:tc>
                          <w:tcPr>
                            <w:tcW w:w="5974" w:type="dxa"/>
                          </w:tcPr>
                          <w:p w14:paraId="5F8FED33" w14:textId="77777777" w:rsidR="005D6157" w:rsidRPr="00955C3E" w:rsidRDefault="005D6157"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1D34550B" w14:textId="5B56717F" w:rsidR="005D6157" w:rsidRPr="00B839CC" w:rsidRDefault="005D6157" w:rsidP="001007A1">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0C298838" w14:textId="77777777" w:rsidR="005D6157" w:rsidRDefault="005D6157" w:rsidP="005D6157"/>
                    <w:p w14:paraId="5A736021" w14:textId="77777777" w:rsidR="003201C4" w:rsidRPr="00701773" w:rsidRDefault="003201C4" w:rsidP="003201C4">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6BF2BE17" w14:textId="77777777" w:rsidR="003201C4" w:rsidRPr="00B839CC" w:rsidRDefault="003201C4" w:rsidP="005D6157"/>
                  </w:txbxContent>
                </v:textbox>
                <w10:wrap type="square"/>
              </v:shape>
            </w:pict>
          </mc:Fallback>
        </mc:AlternateContent>
      </w:r>
    </w:p>
    <w:p w14:paraId="4660253E" w14:textId="41FD8140" w:rsidR="000D678C" w:rsidRDefault="000D678C" w:rsidP="00E741B0">
      <w:pPr>
        <w:spacing w:after="160" w:line="259" w:lineRule="auto"/>
        <w:jc w:val="left"/>
      </w:pPr>
    </w:p>
    <w:p w14:paraId="24C44BC0" w14:textId="77777777" w:rsidR="00944982" w:rsidRPr="00801B78" w:rsidRDefault="00944982" w:rsidP="00944982">
      <w:pPr>
        <w:pStyle w:val="berschrift1"/>
      </w:pPr>
      <w:bookmarkStart w:id="0" w:name="_Toc142056649"/>
      <w:bookmarkStart w:id="1" w:name="_Toc157183965"/>
      <w:r w:rsidRPr="00801B78">
        <w:lastRenderedPageBreak/>
        <w:t>Einleitende Informationen</w:t>
      </w:r>
      <w:bookmarkEnd w:id="0"/>
      <w:bookmarkEnd w:id="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27"/>
      </w:tblGrid>
      <w:tr w:rsidR="00304547" w:rsidRPr="00801B78" w14:paraId="5E639CC1" w14:textId="77777777" w:rsidTr="007A3BB2">
        <w:tc>
          <w:tcPr>
            <w:tcW w:w="2835" w:type="dxa"/>
          </w:tcPr>
          <w:p w14:paraId="199AD4C7" w14:textId="77777777" w:rsidR="00304547" w:rsidRPr="00801B78" w:rsidRDefault="00304547" w:rsidP="00304547">
            <w:r w:rsidRPr="00801B78">
              <w:t>Vollständiges Angebot:</w:t>
            </w:r>
          </w:p>
        </w:tc>
        <w:tc>
          <w:tcPr>
            <w:tcW w:w="6227" w:type="dxa"/>
          </w:tcPr>
          <w:p w14:paraId="63E18978" w14:textId="24D4A70B" w:rsidR="00304547" w:rsidRPr="00801B78" w:rsidRDefault="00304547" w:rsidP="00304547">
            <w:pPr>
              <w:jc w:val="left"/>
            </w:pPr>
            <w:r>
              <w:t>Siehe Angaben D</w:t>
            </w:r>
            <w:r w:rsidRPr="00D21EDE">
              <w:t>okument A «Ausschreibungsdokument»</w:t>
            </w:r>
          </w:p>
        </w:tc>
      </w:tr>
      <w:tr w:rsidR="00304547" w:rsidRPr="00801B78" w14:paraId="6280AE0D" w14:textId="77777777" w:rsidTr="007A3BB2">
        <w:tc>
          <w:tcPr>
            <w:tcW w:w="2835" w:type="dxa"/>
          </w:tcPr>
          <w:p w14:paraId="2E8181FD" w14:textId="77777777" w:rsidR="00304547" w:rsidRPr="00801B78" w:rsidRDefault="00304547" w:rsidP="00304547">
            <w:r w:rsidRPr="00801B78">
              <w:t xml:space="preserve">EK: </w:t>
            </w:r>
          </w:p>
        </w:tc>
        <w:tc>
          <w:tcPr>
            <w:tcW w:w="6227" w:type="dxa"/>
          </w:tcPr>
          <w:p w14:paraId="396493A3" w14:textId="77777777" w:rsidR="00304547" w:rsidRPr="00801B78" w:rsidRDefault="00304547" w:rsidP="00304547">
            <w:pPr>
              <w:jc w:val="left"/>
            </w:pPr>
            <w:r w:rsidRPr="00801B78">
              <w:t>= Eignungskriterium. Siehe auch Dokument A «Ausschreibungsdokument» Kapitel «Eignungskriterien».</w:t>
            </w:r>
          </w:p>
        </w:tc>
      </w:tr>
      <w:tr w:rsidR="00304547" w:rsidRPr="00801B78" w14:paraId="683591F2" w14:textId="77777777" w:rsidTr="007A3BB2">
        <w:tc>
          <w:tcPr>
            <w:tcW w:w="2835" w:type="dxa"/>
          </w:tcPr>
          <w:p w14:paraId="7DA220C1" w14:textId="77777777" w:rsidR="00304547" w:rsidRPr="00801B78" w:rsidRDefault="00304547" w:rsidP="00304547">
            <w:r w:rsidRPr="00801B78">
              <w:t>ZK:</w:t>
            </w:r>
          </w:p>
        </w:tc>
        <w:tc>
          <w:tcPr>
            <w:tcW w:w="6227" w:type="dxa"/>
          </w:tcPr>
          <w:p w14:paraId="4FCF8BDE" w14:textId="77777777" w:rsidR="00304547" w:rsidRPr="00801B78" w:rsidRDefault="00304547" w:rsidP="00304547">
            <w:pPr>
              <w:jc w:val="left"/>
            </w:pPr>
            <w:r w:rsidRPr="00801B78">
              <w:t>= Zuschlagskriterium. Siehe auch Dokument A «Ausschreibungsdokument» Kapitel «Zuschlagskriterien».</w:t>
            </w:r>
          </w:p>
        </w:tc>
      </w:tr>
      <w:tr w:rsidR="00304547" w:rsidRPr="00801B78" w14:paraId="7061B7D0" w14:textId="77777777" w:rsidTr="007A3BB2">
        <w:tc>
          <w:tcPr>
            <w:tcW w:w="2835" w:type="dxa"/>
          </w:tcPr>
          <w:p w14:paraId="6A2CE9FF" w14:textId="77777777" w:rsidR="00304547" w:rsidRPr="00801B78" w:rsidRDefault="00304547" w:rsidP="00304547">
            <w:r w:rsidRPr="00801B78">
              <w:t xml:space="preserve">ZUK: </w:t>
            </w:r>
          </w:p>
        </w:tc>
        <w:tc>
          <w:tcPr>
            <w:tcW w:w="6227" w:type="dxa"/>
          </w:tcPr>
          <w:p w14:paraId="5819C9DB" w14:textId="77777777" w:rsidR="00304547" w:rsidRPr="00801B78" w:rsidRDefault="00304547" w:rsidP="00304547">
            <w:pPr>
              <w:jc w:val="left"/>
            </w:pPr>
            <w:r w:rsidRPr="00801B78">
              <w:t xml:space="preserve">= Zuschlags-Unterkriterium. </w:t>
            </w:r>
          </w:p>
        </w:tc>
      </w:tr>
    </w:tbl>
    <w:p w14:paraId="6FD59DEC" w14:textId="77777777" w:rsidR="00944982" w:rsidRPr="00801B78" w:rsidRDefault="00944982" w:rsidP="00944982"/>
    <w:p w14:paraId="63BF0AE3" w14:textId="7C330A06" w:rsidR="008E2821" w:rsidRPr="00801B78" w:rsidRDefault="008E2821" w:rsidP="008E2821">
      <w:pPr>
        <w:pStyle w:val="berschrift1"/>
      </w:pPr>
      <w:bookmarkStart w:id="2" w:name="_Toc157183966"/>
      <w:r w:rsidRPr="00801B78">
        <w:t>Anbietende Unternehmung</w:t>
      </w:r>
      <w:bookmarkEnd w:id="2"/>
    </w:p>
    <w:p w14:paraId="506F9AC4" w14:textId="5AD158B4" w:rsidR="00571A95" w:rsidRDefault="00571A95" w:rsidP="00571A95">
      <w:r>
        <w:t>Gemäss Amtsvariante.</w:t>
      </w:r>
    </w:p>
    <w:p w14:paraId="4A9EA351" w14:textId="77777777" w:rsidR="00196783" w:rsidRDefault="00196783" w:rsidP="00571A95"/>
    <w:p w14:paraId="74876B35" w14:textId="78543200" w:rsidR="00F24114" w:rsidRDefault="00571A95" w:rsidP="002639C7">
      <w:pPr>
        <w:pStyle w:val="berschrift1"/>
        <w:tabs>
          <w:tab w:val="left" w:pos="7938"/>
        </w:tabs>
      </w:pPr>
      <w:bookmarkStart w:id="3" w:name="_Toc157183967"/>
      <w:r>
        <w:t>Unternehmervariante</w:t>
      </w:r>
      <w:r w:rsidR="00AA2526">
        <w:t xml:space="preserve"> </w:t>
      </w:r>
      <w:r w:rsidR="002A7E21" w:rsidRPr="001B626F">
        <w:rPr>
          <w:b w:val="0"/>
          <w:bCs/>
          <w:color w:val="0070C0"/>
        </w:rPr>
        <w:fldChar w:fldCharType="begin">
          <w:ffData>
            <w:name w:val="Text66"/>
            <w:enabled/>
            <w:calcOnExit w:val="0"/>
            <w:textInput/>
          </w:ffData>
        </w:fldChar>
      </w:r>
      <w:r w:rsidR="002A7E21" w:rsidRPr="001B626F">
        <w:rPr>
          <w:bCs/>
          <w:color w:val="0070C0"/>
        </w:rPr>
        <w:instrText xml:space="preserve"> FORMTEXT </w:instrText>
      </w:r>
      <w:r w:rsidR="002A7E21" w:rsidRPr="001B626F">
        <w:rPr>
          <w:b w:val="0"/>
          <w:bCs/>
          <w:color w:val="0070C0"/>
        </w:rPr>
      </w:r>
      <w:r w:rsidR="002A7E21" w:rsidRPr="001B626F">
        <w:rPr>
          <w:b w:val="0"/>
          <w:bCs/>
          <w:color w:val="0070C0"/>
        </w:rPr>
        <w:fldChar w:fldCharType="separate"/>
      </w:r>
      <w:r w:rsidR="002A7E21" w:rsidRPr="001B626F">
        <w:rPr>
          <w:bCs/>
          <w:noProof/>
          <w:color w:val="0070C0"/>
        </w:rPr>
        <w:t> </w:t>
      </w:r>
      <w:r w:rsidR="002A7E21" w:rsidRPr="001B626F">
        <w:rPr>
          <w:bCs/>
          <w:noProof/>
          <w:color w:val="0070C0"/>
        </w:rPr>
        <w:t> </w:t>
      </w:r>
      <w:r w:rsidR="002A7E21" w:rsidRPr="001B626F">
        <w:rPr>
          <w:bCs/>
          <w:noProof/>
          <w:color w:val="0070C0"/>
        </w:rPr>
        <w:t> </w:t>
      </w:r>
      <w:r w:rsidR="002A7E21" w:rsidRPr="001B626F">
        <w:rPr>
          <w:bCs/>
          <w:noProof/>
          <w:color w:val="0070C0"/>
        </w:rPr>
        <w:t> </w:t>
      </w:r>
      <w:r w:rsidR="002A7E21" w:rsidRPr="001B626F">
        <w:rPr>
          <w:b w:val="0"/>
          <w:bCs/>
          <w:color w:val="0070C0"/>
        </w:rPr>
        <w:fldChar w:fldCharType="end"/>
      </w:r>
      <w:r w:rsidR="002A7E21">
        <w:t xml:space="preserve"> </w:t>
      </w:r>
      <w:r w:rsidR="00AA2526" w:rsidRPr="00E9626D">
        <w:t>(ZK 1)</w:t>
      </w:r>
      <w:bookmarkEnd w:id="3"/>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3206B9" w:rsidRPr="008A3A32" w14:paraId="3B359247" w14:textId="77777777" w:rsidTr="009931A5">
        <w:trPr>
          <w:trHeight w:hRule="exact" w:val="812"/>
        </w:trPr>
        <w:tc>
          <w:tcPr>
            <w:tcW w:w="4928" w:type="dxa"/>
            <w:tcBorders>
              <w:top w:val="nil"/>
              <w:left w:val="nil"/>
              <w:bottom w:val="single" w:sz="4" w:space="0" w:color="auto"/>
              <w:right w:val="nil"/>
            </w:tcBorders>
            <w:shd w:val="clear" w:color="auto" w:fill="auto"/>
            <w:vAlign w:val="center"/>
          </w:tcPr>
          <w:p w14:paraId="1B62AF63" w14:textId="77777777" w:rsidR="003206B9" w:rsidRPr="00EA14B1" w:rsidRDefault="003206B9" w:rsidP="003206B9">
            <w:pPr>
              <w:jc w:val="left"/>
              <w:rPr>
                <w:b/>
                <w:bCs/>
              </w:rPr>
            </w:pPr>
            <w:r w:rsidRPr="00EA14B1">
              <w:rPr>
                <w:b/>
                <w:bCs/>
              </w:rPr>
              <w:t>Zusammenstellung</w:t>
            </w:r>
            <w:r>
              <w:rPr>
                <w:b/>
                <w:bCs/>
              </w:rPr>
              <w:t xml:space="preserve"> (bereinigt)</w:t>
            </w:r>
          </w:p>
          <w:p w14:paraId="5ED26F64" w14:textId="33EF297B" w:rsidR="003206B9" w:rsidRPr="00EA14B1" w:rsidRDefault="003206B9" w:rsidP="003206B9">
            <w:pPr>
              <w:pStyle w:val="KopfFusszeile"/>
            </w:pPr>
            <w:r w:rsidRPr="00765F1F">
              <w:t>(inkl. Regie gemäss LV NPK 111)</w:t>
            </w:r>
          </w:p>
        </w:tc>
        <w:tc>
          <w:tcPr>
            <w:tcW w:w="2268" w:type="dxa"/>
            <w:tcBorders>
              <w:top w:val="nil"/>
              <w:left w:val="nil"/>
              <w:bottom w:val="single" w:sz="4" w:space="0" w:color="auto"/>
              <w:right w:val="nil"/>
            </w:tcBorders>
            <w:shd w:val="clear" w:color="auto" w:fill="auto"/>
            <w:vAlign w:val="center"/>
          </w:tcPr>
          <w:p w14:paraId="05BC4793" w14:textId="77777777" w:rsidR="003206B9" w:rsidRPr="00EA14B1" w:rsidRDefault="003206B9" w:rsidP="003206B9">
            <w:pPr>
              <w:jc w:val="left"/>
              <w:rPr>
                <w:b/>
                <w:bCs/>
              </w:rPr>
            </w:pPr>
            <w:r w:rsidRPr="0055287F">
              <w:rPr>
                <w:b/>
                <w:bCs/>
              </w:rPr>
              <w:t>Global</w:t>
            </w:r>
            <w:r>
              <w:rPr>
                <w:b/>
                <w:bCs/>
              </w:rPr>
              <w:t xml:space="preserve"> </w:t>
            </w:r>
            <w:r w:rsidRPr="0055287F">
              <w:rPr>
                <w:b/>
                <w:bCs/>
                <w:highlight w:val="yellow"/>
              </w:rPr>
              <w:t>Pauschal</w:t>
            </w:r>
          </w:p>
          <w:p w14:paraId="3936A4BB" w14:textId="2312952A" w:rsidR="003206B9" w:rsidRPr="00EA14B1" w:rsidRDefault="003206B9" w:rsidP="003206B9">
            <w:pPr>
              <w:jc w:val="left"/>
              <w:rPr>
                <w:b/>
                <w:bCs/>
              </w:rPr>
            </w:pPr>
            <w:r w:rsidRPr="00EA14B1">
              <w:rPr>
                <w:b/>
                <w:bCs/>
              </w:rPr>
              <w:t>CHF</w:t>
            </w:r>
          </w:p>
        </w:tc>
        <w:tc>
          <w:tcPr>
            <w:tcW w:w="1871" w:type="dxa"/>
            <w:tcBorders>
              <w:top w:val="nil"/>
              <w:left w:val="nil"/>
              <w:bottom w:val="single" w:sz="4" w:space="0" w:color="auto"/>
              <w:right w:val="nil"/>
            </w:tcBorders>
            <w:shd w:val="clear" w:color="auto" w:fill="auto"/>
            <w:vAlign w:val="center"/>
          </w:tcPr>
          <w:p w14:paraId="25EAC934" w14:textId="3432293B" w:rsidR="003206B9" w:rsidRPr="00EA14B1" w:rsidRDefault="003206B9" w:rsidP="003206B9">
            <w:pPr>
              <w:jc w:val="left"/>
              <w:rPr>
                <w:b/>
                <w:bCs/>
              </w:rPr>
            </w:pPr>
            <w:r w:rsidRPr="00F927BE">
              <w:rPr>
                <w:b/>
                <w:bCs/>
                <w:highlight w:val="yellow"/>
              </w:rPr>
              <w:t>Akkordposit. CHF</w:t>
            </w:r>
          </w:p>
        </w:tc>
      </w:tr>
      <w:tr w:rsidR="003206B9" w:rsidRPr="008A3A32" w14:paraId="09E2F1CE" w14:textId="77777777" w:rsidTr="009931A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11399379" w14:textId="431CC1AA" w:rsidR="003206B9" w:rsidRPr="008A3A32" w:rsidRDefault="003206B9" w:rsidP="003206B9">
            <w:pPr>
              <w:jc w:val="left"/>
            </w:pPr>
            <w:r w:rsidRPr="008A3A32">
              <w:t xml:space="preserve">Objekt STU </w:t>
            </w:r>
            <w:r w:rsidRPr="00966F13">
              <w:rPr>
                <w:rStyle w:val="KopfFusszeileZchn"/>
              </w:rPr>
              <w:t>(Strassenbau</w:t>
            </w:r>
            <w:r>
              <w:rPr>
                <w:rStyle w:val="KopfFusszeileZchn"/>
              </w:rPr>
              <w:t xml:space="preserve">) </w:t>
            </w:r>
          </w:p>
        </w:tc>
        <w:tc>
          <w:tcPr>
            <w:tcW w:w="2268" w:type="dxa"/>
            <w:tcBorders>
              <w:top w:val="single" w:sz="4" w:space="0" w:color="auto"/>
              <w:bottom w:val="dotted" w:sz="4" w:space="0" w:color="auto"/>
            </w:tcBorders>
            <w:shd w:val="clear" w:color="auto" w:fill="auto"/>
            <w:vAlign w:val="center"/>
          </w:tcPr>
          <w:p w14:paraId="68DB4F16" w14:textId="13D70ABB"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4075FFCB" w14:textId="51E6EDAF"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4B903FE5" w14:textId="77777777" w:rsidTr="009931A5">
        <w:trPr>
          <w:trHeight w:val="454"/>
        </w:trPr>
        <w:tc>
          <w:tcPr>
            <w:tcW w:w="4928" w:type="dxa"/>
            <w:tcBorders>
              <w:left w:val="single" w:sz="4" w:space="0" w:color="auto"/>
              <w:bottom w:val="dotted" w:sz="4" w:space="0" w:color="auto"/>
            </w:tcBorders>
            <w:shd w:val="clear" w:color="auto" w:fill="auto"/>
            <w:vAlign w:val="center"/>
          </w:tcPr>
          <w:p w14:paraId="00DBF1E5" w14:textId="65D3B45F" w:rsidR="003206B9" w:rsidRPr="008A3A32" w:rsidRDefault="003206B9" w:rsidP="003206B9">
            <w:pPr>
              <w:jc w:val="left"/>
            </w:pPr>
            <w:r w:rsidRPr="008A3A32">
              <w:t xml:space="preserve">Objekt </w:t>
            </w:r>
            <w:r>
              <w:t>RAD</w:t>
            </w:r>
            <w:r w:rsidRPr="008A3A32">
              <w:t xml:space="preserve"> </w:t>
            </w:r>
            <w:r w:rsidRPr="00966F13">
              <w:rPr>
                <w:rStyle w:val="KopfFusszeileZchn"/>
              </w:rPr>
              <w:t>(</w:t>
            </w:r>
            <w:r>
              <w:rPr>
                <w:rStyle w:val="KopfFusszeileZchn"/>
              </w:rPr>
              <w:t>Strassenbau Radweg)</w:t>
            </w:r>
          </w:p>
        </w:tc>
        <w:tc>
          <w:tcPr>
            <w:tcW w:w="2268" w:type="dxa"/>
            <w:tcBorders>
              <w:bottom w:val="dotted" w:sz="4" w:space="0" w:color="auto"/>
            </w:tcBorders>
            <w:shd w:val="clear" w:color="auto" w:fill="auto"/>
            <w:vAlign w:val="center"/>
          </w:tcPr>
          <w:p w14:paraId="10DBA141" w14:textId="09734545"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4C603E5" w14:textId="5DD61C05"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656C7D2F" w14:textId="77777777" w:rsidTr="009931A5">
        <w:trPr>
          <w:trHeight w:val="454"/>
        </w:trPr>
        <w:tc>
          <w:tcPr>
            <w:tcW w:w="4928" w:type="dxa"/>
            <w:tcBorders>
              <w:left w:val="single" w:sz="4" w:space="0" w:color="auto"/>
              <w:bottom w:val="dotted" w:sz="4" w:space="0" w:color="auto"/>
            </w:tcBorders>
            <w:shd w:val="clear" w:color="auto" w:fill="auto"/>
            <w:vAlign w:val="center"/>
          </w:tcPr>
          <w:p w14:paraId="77F0124C" w14:textId="1B7FC292" w:rsidR="003206B9" w:rsidRPr="008A3A32" w:rsidRDefault="003206B9" w:rsidP="003206B9">
            <w:pPr>
              <w:jc w:val="left"/>
            </w:pPr>
            <w:r w:rsidRPr="008A3A32">
              <w:t xml:space="preserve">Objekt </w:t>
            </w:r>
            <w:r>
              <w:t>BUS</w:t>
            </w:r>
            <w:r w:rsidRPr="008A3A32">
              <w:t xml:space="preserve"> </w:t>
            </w:r>
            <w:r w:rsidRPr="00966F13">
              <w:rPr>
                <w:rStyle w:val="KopfFusszeileZchn"/>
              </w:rPr>
              <w:t>(</w:t>
            </w:r>
            <w:r>
              <w:rPr>
                <w:rStyle w:val="KopfFusszeileZchn"/>
              </w:rPr>
              <w:t>Bushaltestelle)</w:t>
            </w:r>
          </w:p>
        </w:tc>
        <w:tc>
          <w:tcPr>
            <w:tcW w:w="2268" w:type="dxa"/>
            <w:tcBorders>
              <w:bottom w:val="dotted" w:sz="4" w:space="0" w:color="auto"/>
            </w:tcBorders>
            <w:shd w:val="clear" w:color="auto" w:fill="auto"/>
            <w:vAlign w:val="center"/>
          </w:tcPr>
          <w:p w14:paraId="4FFAF335" w14:textId="43118E85"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69510CFF" w14:textId="6158D816"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0FD98F97" w14:textId="77777777" w:rsidTr="009931A5">
        <w:trPr>
          <w:trHeight w:val="454"/>
        </w:trPr>
        <w:tc>
          <w:tcPr>
            <w:tcW w:w="4928" w:type="dxa"/>
            <w:tcBorders>
              <w:left w:val="single" w:sz="4" w:space="0" w:color="auto"/>
              <w:bottom w:val="dotted" w:sz="4" w:space="0" w:color="auto"/>
            </w:tcBorders>
            <w:shd w:val="clear" w:color="auto" w:fill="auto"/>
            <w:vAlign w:val="center"/>
          </w:tcPr>
          <w:p w14:paraId="0E0B5928" w14:textId="04853D43" w:rsidR="003206B9" w:rsidRPr="008A3A32" w:rsidRDefault="003206B9" w:rsidP="003206B9">
            <w:pPr>
              <w:jc w:val="left"/>
            </w:pPr>
            <w:r w:rsidRPr="008A3A32">
              <w:t xml:space="preserve">Objekt </w:t>
            </w:r>
            <w:r>
              <w:t xml:space="preserve">KUBA </w:t>
            </w:r>
            <w:r w:rsidRPr="00966F13">
              <w:rPr>
                <w:rStyle w:val="KopfFusszeileZchn"/>
              </w:rPr>
              <w:t>(</w:t>
            </w:r>
            <w:r>
              <w:rPr>
                <w:rStyle w:val="KopfFusszeileZchn"/>
              </w:rPr>
              <w:t>Kunstbauten)</w:t>
            </w:r>
          </w:p>
        </w:tc>
        <w:tc>
          <w:tcPr>
            <w:tcW w:w="2268" w:type="dxa"/>
            <w:tcBorders>
              <w:bottom w:val="dotted" w:sz="4" w:space="0" w:color="auto"/>
            </w:tcBorders>
            <w:shd w:val="clear" w:color="auto" w:fill="auto"/>
            <w:vAlign w:val="center"/>
          </w:tcPr>
          <w:p w14:paraId="64680847" w14:textId="3E51068D"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06128734" w14:textId="373444D6"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68181A24" w14:textId="77777777" w:rsidTr="009931A5">
        <w:trPr>
          <w:trHeight w:val="454"/>
        </w:trPr>
        <w:tc>
          <w:tcPr>
            <w:tcW w:w="4928" w:type="dxa"/>
            <w:tcBorders>
              <w:left w:val="single" w:sz="4" w:space="0" w:color="auto"/>
              <w:bottom w:val="dotted" w:sz="4" w:space="0" w:color="auto"/>
            </w:tcBorders>
            <w:shd w:val="clear" w:color="auto" w:fill="auto"/>
            <w:vAlign w:val="center"/>
          </w:tcPr>
          <w:p w14:paraId="28664217" w14:textId="4CB9C9A6" w:rsidR="003206B9" w:rsidRPr="008A3A32" w:rsidRDefault="003206B9" w:rsidP="003206B9">
            <w:pPr>
              <w:jc w:val="left"/>
            </w:pPr>
            <w:r w:rsidRPr="008A3A32">
              <w:t xml:space="preserve">Objekt </w:t>
            </w:r>
            <w:r>
              <w:t>ENT</w:t>
            </w:r>
            <w:r w:rsidRPr="008A3A32">
              <w:t xml:space="preserve"> </w:t>
            </w:r>
            <w:r w:rsidRPr="00966F13">
              <w:rPr>
                <w:rStyle w:val="KopfFusszeileZchn"/>
              </w:rPr>
              <w:t>(</w:t>
            </w:r>
            <w:r>
              <w:rPr>
                <w:rStyle w:val="KopfFusszeileZchn"/>
              </w:rPr>
              <w:t>Stadtentwässerung)</w:t>
            </w:r>
          </w:p>
        </w:tc>
        <w:tc>
          <w:tcPr>
            <w:tcW w:w="2268" w:type="dxa"/>
            <w:tcBorders>
              <w:bottom w:val="dotted" w:sz="4" w:space="0" w:color="auto"/>
            </w:tcBorders>
            <w:shd w:val="clear" w:color="auto" w:fill="auto"/>
            <w:vAlign w:val="center"/>
          </w:tcPr>
          <w:p w14:paraId="7602229A" w14:textId="71392E01"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AF65B44" w14:textId="511DBBC9"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0231B101" w14:textId="77777777" w:rsidTr="009931A5">
        <w:trPr>
          <w:trHeight w:val="454"/>
        </w:trPr>
        <w:tc>
          <w:tcPr>
            <w:tcW w:w="4928" w:type="dxa"/>
            <w:tcBorders>
              <w:left w:val="single" w:sz="4" w:space="0" w:color="auto"/>
              <w:bottom w:val="dotted" w:sz="4" w:space="0" w:color="auto"/>
            </w:tcBorders>
            <w:shd w:val="clear" w:color="auto" w:fill="auto"/>
            <w:vAlign w:val="center"/>
          </w:tcPr>
          <w:p w14:paraId="7FAFBA21" w14:textId="02CA170E" w:rsidR="003206B9" w:rsidRPr="008A3A32" w:rsidRDefault="003206B9" w:rsidP="003206B9">
            <w:pPr>
              <w:jc w:val="left"/>
            </w:pPr>
            <w:r w:rsidRPr="00703E74">
              <w:t xml:space="preserve">Objekt öB </w:t>
            </w:r>
            <w:r w:rsidRPr="00703E74">
              <w:rPr>
                <w:rStyle w:val="KopfFusszeileZchn"/>
              </w:rPr>
              <w:t>(öff</w:t>
            </w:r>
            <w:r>
              <w:rPr>
                <w:rStyle w:val="KopfFusszeileZchn"/>
              </w:rPr>
              <w:t>entliche</w:t>
            </w:r>
            <w:r w:rsidRPr="00703E74">
              <w:rPr>
                <w:rStyle w:val="KopfFusszeileZchn"/>
              </w:rPr>
              <w:t xml:space="preserve"> Beleuchtung</w:t>
            </w:r>
            <w:r>
              <w:rPr>
                <w:rStyle w:val="KopfFusszeileZchn"/>
              </w:rPr>
              <w:t>)</w:t>
            </w:r>
          </w:p>
        </w:tc>
        <w:tc>
          <w:tcPr>
            <w:tcW w:w="2268" w:type="dxa"/>
            <w:tcBorders>
              <w:bottom w:val="dotted" w:sz="4" w:space="0" w:color="auto"/>
            </w:tcBorders>
            <w:shd w:val="clear" w:color="auto" w:fill="auto"/>
            <w:vAlign w:val="center"/>
          </w:tcPr>
          <w:p w14:paraId="13848924" w14:textId="2E9F8EEB"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E8DD503" w14:textId="766CFCF3"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7FD3066D" w14:textId="77777777" w:rsidTr="009931A5">
        <w:trPr>
          <w:trHeight w:val="454"/>
        </w:trPr>
        <w:tc>
          <w:tcPr>
            <w:tcW w:w="4928" w:type="dxa"/>
            <w:tcBorders>
              <w:left w:val="single" w:sz="4" w:space="0" w:color="auto"/>
              <w:bottom w:val="dotted" w:sz="4" w:space="0" w:color="auto"/>
            </w:tcBorders>
            <w:shd w:val="clear" w:color="auto" w:fill="auto"/>
            <w:vAlign w:val="center"/>
          </w:tcPr>
          <w:p w14:paraId="47602FD5" w14:textId="487DB238" w:rsidR="003206B9" w:rsidRPr="00703E74" w:rsidRDefault="003206B9" w:rsidP="003206B9">
            <w:pPr>
              <w:jc w:val="left"/>
            </w:pPr>
            <w:r w:rsidRPr="008A3A32">
              <w:t xml:space="preserve">Objekt GAL </w:t>
            </w:r>
            <w:r w:rsidRPr="00966F13">
              <w:rPr>
                <w:rStyle w:val="KopfFusszeileZchn"/>
              </w:rPr>
              <w:t>(Gebäudeanschlussleitung Abwasser</w:t>
            </w:r>
            <w:r>
              <w:rPr>
                <w:rStyle w:val="KopfFusszeileZchn"/>
              </w:rPr>
              <w:t>)</w:t>
            </w:r>
          </w:p>
        </w:tc>
        <w:tc>
          <w:tcPr>
            <w:tcW w:w="2268" w:type="dxa"/>
            <w:tcBorders>
              <w:bottom w:val="dotted" w:sz="4" w:space="0" w:color="auto"/>
            </w:tcBorders>
            <w:shd w:val="clear" w:color="auto" w:fill="auto"/>
            <w:vAlign w:val="center"/>
          </w:tcPr>
          <w:p w14:paraId="5017C843" w14:textId="1EF1BB0D"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3B6A8091" w14:textId="6380FBB9"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19D7D507" w14:textId="77777777" w:rsidTr="006675D1">
        <w:trPr>
          <w:trHeight w:val="454"/>
        </w:trPr>
        <w:tc>
          <w:tcPr>
            <w:tcW w:w="4928" w:type="dxa"/>
            <w:tcBorders>
              <w:left w:val="single" w:sz="4" w:space="0" w:color="auto"/>
              <w:bottom w:val="dotted" w:sz="4" w:space="0" w:color="auto"/>
            </w:tcBorders>
            <w:shd w:val="clear" w:color="auto" w:fill="auto"/>
            <w:vAlign w:val="center"/>
          </w:tcPr>
          <w:p w14:paraId="5DAA75F0" w14:textId="217F0680" w:rsidR="003206B9" w:rsidRPr="00E24F5E" w:rsidRDefault="003206B9" w:rsidP="003206B9">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6F7B5938" w14:textId="4433637E"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6A1A9BCC" w14:textId="07978349"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3206B9" w:rsidRPr="008A3A32" w14:paraId="2830787F" w14:textId="77777777" w:rsidTr="006675D1">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081420F3" w14:textId="02FE98F0" w:rsidR="003206B9" w:rsidRPr="00703E74" w:rsidRDefault="003206B9" w:rsidP="003206B9">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0740AE9F" w14:textId="6B6739DD" w:rsidR="003206B9" w:rsidRPr="001F0E9F" w:rsidRDefault="003206B9" w:rsidP="003206B9">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5777C0E8" w14:textId="60F15120" w:rsidR="003206B9" w:rsidRPr="001F0E9F" w:rsidRDefault="003206B9" w:rsidP="003206B9">
            <w:pPr>
              <w:jc w:val="left"/>
              <w:rPr>
                <w:rFonts w:cs="Tahoma"/>
                <w:b/>
                <w:bCs/>
                <w:color w:val="0070C0"/>
              </w:rPr>
            </w:pPr>
            <w:r w:rsidRPr="00F927BE">
              <w:rPr>
                <w:rFonts w:cs="Tahoma"/>
                <w:b/>
                <w:bCs/>
                <w:color w:val="0070C0"/>
                <w:highlight w:val="yellow"/>
              </w:rPr>
              <w:fldChar w:fldCharType="begin">
                <w:ffData>
                  <w:name w:val="Text59"/>
                  <w:enabled/>
                  <w:calcOnExit w:val="0"/>
                  <w:textInput/>
                </w:ffData>
              </w:fldChar>
            </w:r>
            <w:r w:rsidRPr="00F927BE">
              <w:rPr>
                <w:rFonts w:cs="Tahoma"/>
                <w:b/>
                <w:bCs/>
                <w:color w:val="0070C0"/>
                <w:highlight w:val="yellow"/>
              </w:rPr>
              <w:instrText xml:space="preserve"> FORMTEXT </w:instrText>
            </w:r>
            <w:r w:rsidRPr="00F927BE">
              <w:rPr>
                <w:rFonts w:cs="Tahoma"/>
                <w:b/>
                <w:bCs/>
                <w:color w:val="0070C0"/>
                <w:highlight w:val="yellow"/>
              </w:rPr>
            </w:r>
            <w:r w:rsidRPr="00F927BE">
              <w:rPr>
                <w:rFonts w:cs="Tahoma"/>
                <w:b/>
                <w:bCs/>
                <w:color w:val="0070C0"/>
                <w:highlight w:val="yellow"/>
              </w:rPr>
              <w:fldChar w:fldCharType="separate"/>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color w:val="0070C0"/>
                <w:highlight w:val="yellow"/>
              </w:rPr>
              <w:fldChar w:fldCharType="end"/>
            </w:r>
          </w:p>
        </w:tc>
      </w:tr>
      <w:tr w:rsidR="003206B9" w:rsidRPr="008A3A32" w14:paraId="3E37C0E5" w14:textId="77777777" w:rsidTr="006675D1">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45A42162" w14:textId="77777777" w:rsidR="003206B9" w:rsidRDefault="003206B9" w:rsidP="003206B9">
            <w:pPr>
              <w:jc w:val="left"/>
              <w:rPr>
                <w:b/>
                <w:bCs/>
              </w:rPr>
            </w:pPr>
            <w:r w:rsidRPr="00703E74">
              <w:rPr>
                <w:b/>
                <w:bCs/>
              </w:rPr>
              <w:t xml:space="preserve">Total </w:t>
            </w:r>
            <w:r>
              <w:rPr>
                <w:b/>
                <w:bCs/>
              </w:rPr>
              <w:t>Stadt Uster</w:t>
            </w:r>
          </w:p>
          <w:p w14:paraId="0E3DEFBB" w14:textId="44A18A30" w:rsidR="003206B9" w:rsidRPr="00703E74" w:rsidRDefault="003206B9" w:rsidP="003206B9">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79229194" w14:textId="05F83722" w:rsidR="003206B9" w:rsidRPr="007B6A46" w:rsidRDefault="003206B9" w:rsidP="003206B9">
            <w:pPr>
              <w:jc w:val="left"/>
              <w:rPr>
                <w:rFonts w:cs="Tahoma"/>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bl>
    <w:p w14:paraId="7BEFDAD8" w14:textId="77777777" w:rsidR="001F0E9F" w:rsidRDefault="001F0E9F" w:rsidP="001F0E9F">
      <w:pPr>
        <w:rPr>
          <w:highlight w:val="yellow"/>
        </w:rPr>
      </w:pPr>
    </w:p>
    <w:tbl>
      <w:tblPr>
        <w:tblW w:w="9067" w:type="dxa"/>
        <w:tblBorders>
          <w:top w:val="single" w:sz="4" w:space="0" w:color="auto"/>
          <w:left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3206B9" w:rsidRPr="0001480F" w14:paraId="409A844F" w14:textId="77777777" w:rsidTr="00337151">
        <w:trPr>
          <w:trHeight w:val="454"/>
        </w:trPr>
        <w:tc>
          <w:tcPr>
            <w:tcW w:w="4928" w:type="dxa"/>
            <w:shd w:val="clear" w:color="auto" w:fill="auto"/>
            <w:vAlign w:val="center"/>
          </w:tcPr>
          <w:p w14:paraId="3BAB7F83" w14:textId="73036492" w:rsidR="003206B9" w:rsidRPr="00703E74" w:rsidRDefault="003206B9" w:rsidP="003206B9">
            <w:pPr>
              <w:jc w:val="left"/>
            </w:pPr>
            <w:r w:rsidRPr="00703E74">
              <w:t xml:space="preserve">Objekt EW </w:t>
            </w:r>
            <w:r w:rsidRPr="00703E74">
              <w:rPr>
                <w:rStyle w:val="KopfFusszeileZchn"/>
              </w:rPr>
              <w:t>(Elektrizität</w:t>
            </w:r>
            <w:r>
              <w:rPr>
                <w:rStyle w:val="KopfFusszeileZchn"/>
              </w:rPr>
              <w:t>)</w:t>
            </w:r>
          </w:p>
        </w:tc>
        <w:tc>
          <w:tcPr>
            <w:tcW w:w="2268" w:type="dxa"/>
            <w:shd w:val="clear" w:color="auto" w:fill="auto"/>
            <w:vAlign w:val="center"/>
          </w:tcPr>
          <w:p w14:paraId="3D47A5EC" w14:textId="0DB10857"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00B526B4" w14:textId="3324E85C"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4BE150B5" w14:textId="77777777" w:rsidTr="00337151">
        <w:trPr>
          <w:trHeight w:val="454"/>
        </w:trPr>
        <w:tc>
          <w:tcPr>
            <w:tcW w:w="4928" w:type="dxa"/>
            <w:shd w:val="clear" w:color="auto" w:fill="auto"/>
            <w:vAlign w:val="center"/>
          </w:tcPr>
          <w:p w14:paraId="02D29808" w14:textId="64163F17" w:rsidR="003206B9" w:rsidRPr="00703E74" w:rsidRDefault="003206B9" w:rsidP="003206B9">
            <w:pPr>
              <w:jc w:val="left"/>
            </w:pPr>
            <w:r w:rsidRPr="00703E74">
              <w:t xml:space="preserve">Objekt EW-H </w:t>
            </w:r>
            <w:r w:rsidRPr="00703E74">
              <w:rPr>
                <w:rStyle w:val="KopfFusszeileZchn"/>
              </w:rPr>
              <w:t>(Hausanschluss E</w:t>
            </w:r>
            <w:r>
              <w:rPr>
                <w:rStyle w:val="KopfFusszeileZchn"/>
              </w:rPr>
              <w:t>lektrizität)</w:t>
            </w:r>
          </w:p>
        </w:tc>
        <w:tc>
          <w:tcPr>
            <w:tcW w:w="2268" w:type="dxa"/>
            <w:shd w:val="clear" w:color="auto" w:fill="auto"/>
            <w:vAlign w:val="center"/>
          </w:tcPr>
          <w:p w14:paraId="641F14DD" w14:textId="63C5C356"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177057B4" w14:textId="1B1C0B23"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000D927C" w14:textId="77777777" w:rsidTr="00337151">
        <w:trPr>
          <w:trHeight w:val="454"/>
        </w:trPr>
        <w:tc>
          <w:tcPr>
            <w:tcW w:w="4928" w:type="dxa"/>
            <w:shd w:val="clear" w:color="auto" w:fill="auto"/>
            <w:vAlign w:val="center"/>
          </w:tcPr>
          <w:p w14:paraId="1DE21210" w14:textId="4FE1B15B" w:rsidR="003206B9" w:rsidRPr="00703E74" w:rsidRDefault="003206B9" w:rsidP="003206B9">
            <w:pPr>
              <w:jc w:val="left"/>
            </w:pPr>
            <w:r w:rsidRPr="00703E74">
              <w:t xml:space="preserve">Objekt W/G </w:t>
            </w:r>
            <w:r w:rsidRPr="00703E74">
              <w:rPr>
                <w:rStyle w:val="KopfFusszeileZchn"/>
              </w:rPr>
              <w:t>(Wasser / Gas</w:t>
            </w:r>
            <w:r>
              <w:rPr>
                <w:rStyle w:val="KopfFusszeileZchn"/>
              </w:rPr>
              <w:t>)</w:t>
            </w:r>
          </w:p>
        </w:tc>
        <w:tc>
          <w:tcPr>
            <w:tcW w:w="2268" w:type="dxa"/>
            <w:shd w:val="clear" w:color="auto" w:fill="auto"/>
            <w:vAlign w:val="center"/>
          </w:tcPr>
          <w:p w14:paraId="04DBAF48" w14:textId="4A0023C0"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7AE00ADC" w14:textId="79753D83"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59B3ABD9" w14:textId="77777777" w:rsidTr="00337151">
        <w:trPr>
          <w:trHeight w:val="454"/>
        </w:trPr>
        <w:tc>
          <w:tcPr>
            <w:tcW w:w="4928" w:type="dxa"/>
            <w:shd w:val="clear" w:color="auto" w:fill="auto"/>
            <w:vAlign w:val="center"/>
          </w:tcPr>
          <w:p w14:paraId="23B95C91" w14:textId="3D24096F" w:rsidR="003206B9" w:rsidRPr="00703E74" w:rsidRDefault="003206B9" w:rsidP="003206B9">
            <w:pPr>
              <w:jc w:val="left"/>
            </w:pPr>
            <w:r w:rsidRPr="00703E74">
              <w:t xml:space="preserve">Objekt W-H </w:t>
            </w:r>
            <w:r w:rsidRPr="00703E74">
              <w:rPr>
                <w:rStyle w:val="KopfFusszeileZchn"/>
              </w:rPr>
              <w:t>(Hausanschl</w:t>
            </w:r>
            <w:r>
              <w:rPr>
                <w:rStyle w:val="KopfFusszeileZchn"/>
              </w:rPr>
              <w:t>uss</w:t>
            </w:r>
            <w:r w:rsidRPr="00703E74">
              <w:rPr>
                <w:rStyle w:val="KopfFusszeileZchn"/>
              </w:rPr>
              <w:t xml:space="preserve"> Wasser</w:t>
            </w:r>
            <w:r>
              <w:rPr>
                <w:rStyle w:val="KopfFusszeileZchn"/>
              </w:rPr>
              <w:t>)</w:t>
            </w:r>
          </w:p>
        </w:tc>
        <w:tc>
          <w:tcPr>
            <w:tcW w:w="2268" w:type="dxa"/>
            <w:shd w:val="clear" w:color="auto" w:fill="auto"/>
            <w:vAlign w:val="center"/>
          </w:tcPr>
          <w:p w14:paraId="1920DF07" w14:textId="289CD45F"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1D18C113" w14:textId="4D3B4A24"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74836110" w14:textId="77777777" w:rsidTr="00337151">
        <w:trPr>
          <w:trHeight w:val="454"/>
        </w:trPr>
        <w:tc>
          <w:tcPr>
            <w:tcW w:w="4928" w:type="dxa"/>
            <w:shd w:val="clear" w:color="auto" w:fill="auto"/>
            <w:vAlign w:val="center"/>
          </w:tcPr>
          <w:p w14:paraId="5CD49BA4" w14:textId="4364DDDD" w:rsidR="003206B9" w:rsidRPr="00703E74" w:rsidRDefault="003206B9" w:rsidP="003206B9">
            <w:pPr>
              <w:jc w:val="left"/>
            </w:pPr>
            <w:r w:rsidRPr="00703E74">
              <w:lastRenderedPageBreak/>
              <w:t xml:space="preserve">Objekt G-H </w:t>
            </w:r>
            <w:r w:rsidRPr="00703E74">
              <w:rPr>
                <w:rStyle w:val="KopfFusszeileZchn"/>
              </w:rPr>
              <w:t>(Hausanschluss Gas</w:t>
            </w:r>
            <w:r>
              <w:rPr>
                <w:rStyle w:val="KopfFusszeileZchn"/>
              </w:rPr>
              <w:t>)</w:t>
            </w:r>
          </w:p>
        </w:tc>
        <w:tc>
          <w:tcPr>
            <w:tcW w:w="2268" w:type="dxa"/>
            <w:shd w:val="clear" w:color="auto" w:fill="auto"/>
            <w:vAlign w:val="center"/>
          </w:tcPr>
          <w:p w14:paraId="6363CD6D" w14:textId="1392E76B"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06CCA931" w14:textId="66153ED4"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22EE0B85" w14:textId="77777777" w:rsidTr="00337151">
        <w:trPr>
          <w:trHeight w:val="454"/>
        </w:trPr>
        <w:tc>
          <w:tcPr>
            <w:tcW w:w="4928" w:type="dxa"/>
            <w:shd w:val="clear" w:color="auto" w:fill="auto"/>
            <w:vAlign w:val="center"/>
          </w:tcPr>
          <w:p w14:paraId="6F2F9FB7" w14:textId="329DE7F9" w:rsidR="003206B9" w:rsidRPr="00703E74" w:rsidRDefault="003206B9" w:rsidP="003206B9">
            <w:pPr>
              <w:jc w:val="left"/>
            </w:pPr>
            <w:r w:rsidRPr="00703E74">
              <w:t xml:space="preserve">Objekt FW </w:t>
            </w:r>
            <w:r w:rsidRPr="00703E74">
              <w:rPr>
                <w:rStyle w:val="KopfFusszeileZchn"/>
              </w:rPr>
              <w:t>(Fernwärme</w:t>
            </w:r>
            <w:r>
              <w:rPr>
                <w:rStyle w:val="KopfFusszeileZchn"/>
              </w:rPr>
              <w:t>)</w:t>
            </w:r>
          </w:p>
        </w:tc>
        <w:tc>
          <w:tcPr>
            <w:tcW w:w="2268" w:type="dxa"/>
            <w:shd w:val="clear" w:color="auto" w:fill="auto"/>
            <w:vAlign w:val="center"/>
          </w:tcPr>
          <w:p w14:paraId="110F27E5" w14:textId="151F03CF"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0D7A2BC6" w14:textId="2DC97E74"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2EF0132E" w14:textId="77777777" w:rsidTr="00337151">
        <w:trPr>
          <w:trHeight w:val="454"/>
        </w:trPr>
        <w:tc>
          <w:tcPr>
            <w:tcW w:w="4928" w:type="dxa"/>
            <w:shd w:val="clear" w:color="auto" w:fill="auto"/>
            <w:vAlign w:val="center"/>
          </w:tcPr>
          <w:p w14:paraId="213CB6D3" w14:textId="279D1DB4" w:rsidR="003206B9" w:rsidRPr="00703E74" w:rsidRDefault="003206B9" w:rsidP="003206B9">
            <w:pPr>
              <w:jc w:val="left"/>
            </w:pPr>
            <w:r w:rsidRPr="00703E74">
              <w:t xml:space="preserve">Objekt FW-H </w:t>
            </w:r>
            <w:r w:rsidRPr="00703E74">
              <w:rPr>
                <w:rStyle w:val="KopfFusszeileZchn"/>
              </w:rPr>
              <w:t>(Hausanschl</w:t>
            </w:r>
            <w:r>
              <w:rPr>
                <w:rStyle w:val="KopfFusszeileZchn"/>
              </w:rPr>
              <w:t>uss</w:t>
            </w:r>
            <w:r w:rsidRPr="00703E74">
              <w:rPr>
                <w:rStyle w:val="KopfFusszeileZchn"/>
              </w:rPr>
              <w:t xml:space="preserve"> Fernwärme</w:t>
            </w:r>
            <w:r>
              <w:rPr>
                <w:rStyle w:val="KopfFusszeileZchn"/>
              </w:rPr>
              <w:t>)</w:t>
            </w:r>
          </w:p>
        </w:tc>
        <w:tc>
          <w:tcPr>
            <w:tcW w:w="2268" w:type="dxa"/>
            <w:shd w:val="clear" w:color="auto" w:fill="auto"/>
            <w:vAlign w:val="center"/>
          </w:tcPr>
          <w:p w14:paraId="313E7766" w14:textId="1C902186"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4477471E" w14:textId="49ED0D49"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7B6A46" w14:paraId="66089A73" w14:textId="77777777" w:rsidTr="006675D1">
        <w:trPr>
          <w:trHeight w:val="454"/>
        </w:trPr>
        <w:tc>
          <w:tcPr>
            <w:tcW w:w="4928" w:type="dxa"/>
            <w:tcBorders>
              <w:bottom w:val="dotted" w:sz="4" w:space="0" w:color="auto"/>
            </w:tcBorders>
            <w:shd w:val="clear" w:color="auto" w:fill="auto"/>
            <w:vAlign w:val="center"/>
          </w:tcPr>
          <w:p w14:paraId="4B1C97EA" w14:textId="3E02949C" w:rsidR="003206B9" w:rsidRPr="00E24F5E" w:rsidRDefault="003206B9" w:rsidP="003206B9">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22FCBB6F" w14:textId="584A1AA0"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tcBorders>
            <w:shd w:val="clear" w:color="auto" w:fill="auto"/>
            <w:vAlign w:val="center"/>
          </w:tcPr>
          <w:p w14:paraId="54AF597B" w14:textId="604FB7D8"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3206B9" w:rsidRPr="007B6A46" w14:paraId="58BB54F7" w14:textId="77777777" w:rsidTr="006675D1">
        <w:trPr>
          <w:trHeight w:val="454"/>
        </w:trPr>
        <w:tc>
          <w:tcPr>
            <w:tcW w:w="4928" w:type="dxa"/>
            <w:tcBorders>
              <w:top w:val="dotted" w:sz="4" w:space="0" w:color="auto"/>
              <w:bottom w:val="single" w:sz="4" w:space="0" w:color="auto"/>
            </w:tcBorders>
            <w:shd w:val="clear" w:color="auto" w:fill="auto"/>
            <w:vAlign w:val="center"/>
          </w:tcPr>
          <w:p w14:paraId="731A14A7" w14:textId="34595A6C" w:rsidR="003206B9" w:rsidRPr="00703E74" w:rsidRDefault="003206B9" w:rsidP="003206B9">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4A973391" w14:textId="792A34FD" w:rsidR="003206B9" w:rsidRPr="001F0E9F" w:rsidRDefault="003206B9" w:rsidP="003206B9">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tcBorders>
            <w:shd w:val="clear" w:color="auto" w:fill="auto"/>
            <w:vAlign w:val="center"/>
          </w:tcPr>
          <w:p w14:paraId="25A226E8" w14:textId="20745010" w:rsidR="003206B9" w:rsidRPr="001F0E9F" w:rsidRDefault="003206B9" w:rsidP="003206B9">
            <w:pPr>
              <w:jc w:val="left"/>
              <w:rPr>
                <w:rFonts w:cs="Tahoma"/>
                <w:b/>
                <w:bCs/>
                <w:color w:val="0070C0"/>
              </w:rPr>
            </w:pPr>
            <w:r w:rsidRPr="008C3B4A">
              <w:rPr>
                <w:rFonts w:cs="Tahoma"/>
                <w:b/>
                <w:bCs/>
                <w:color w:val="0070C0"/>
                <w:highlight w:val="yellow"/>
              </w:rPr>
              <w:fldChar w:fldCharType="begin">
                <w:ffData>
                  <w:name w:val="Text59"/>
                  <w:enabled/>
                  <w:calcOnExit w:val="0"/>
                  <w:textInput/>
                </w:ffData>
              </w:fldChar>
            </w:r>
            <w:r w:rsidRPr="008C3B4A">
              <w:rPr>
                <w:rFonts w:cs="Tahoma"/>
                <w:b/>
                <w:bCs/>
                <w:color w:val="0070C0"/>
                <w:highlight w:val="yellow"/>
              </w:rPr>
              <w:instrText xml:space="preserve"> FORMTEXT </w:instrText>
            </w:r>
            <w:r w:rsidRPr="008C3B4A">
              <w:rPr>
                <w:rFonts w:cs="Tahoma"/>
                <w:b/>
                <w:bCs/>
                <w:color w:val="0070C0"/>
                <w:highlight w:val="yellow"/>
              </w:rPr>
            </w:r>
            <w:r w:rsidRPr="008C3B4A">
              <w:rPr>
                <w:rFonts w:cs="Tahoma"/>
                <w:b/>
                <w:bCs/>
                <w:color w:val="0070C0"/>
                <w:highlight w:val="yellow"/>
              </w:rPr>
              <w:fldChar w:fldCharType="separate"/>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color w:val="0070C0"/>
                <w:highlight w:val="yellow"/>
              </w:rPr>
              <w:fldChar w:fldCharType="end"/>
            </w:r>
          </w:p>
        </w:tc>
      </w:tr>
      <w:tr w:rsidR="003206B9" w:rsidRPr="007B6A46" w14:paraId="751417FC" w14:textId="77777777" w:rsidTr="006675D1">
        <w:trPr>
          <w:trHeight w:val="454"/>
        </w:trPr>
        <w:tc>
          <w:tcPr>
            <w:tcW w:w="4928" w:type="dxa"/>
            <w:tcBorders>
              <w:top w:val="single" w:sz="4" w:space="0" w:color="auto"/>
              <w:bottom w:val="double" w:sz="4" w:space="0" w:color="auto"/>
            </w:tcBorders>
            <w:shd w:val="clear" w:color="auto" w:fill="auto"/>
            <w:vAlign w:val="center"/>
          </w:tcPr>
          <w:p w14:paraId="39421B52" w14:textId="77777777" w:rsidR="003206B9" w:rsidRDefault="003206B9" w:rsidP="003206B9">
            <w:pPr>
              <w:jc w:val="left"/>
              <w:rPr>
                <w:b/>
                <w:bCs/>
              </w:rPr>
            </w:pPr>
            <w:r w:rsidRPr="00703E74">
              <w:rPr>
                <w:b/>
                <w:bCs/>
              </w:rPr>
              <w:t xml:space="preserve">Total </w:t>
            </w:r>
            <w:r>
              <w:rPr>
                <w:b/>
                <w:bCs/>
              </w:rPr>
              <w:t>Energie Uster</w:t>
            </w:r>
          </w:p>
          <w:p w14:paraId="0AF28401" w14:textId="381EEC8F" w:rsidR="003206B9" w:rsidRPr="00703E74" w:rsidRDefault="003206B9" w:rsidP="003206B9">
            <w:pPr>
              <w:jc w:val="left"/>
            </w:pPr>
            <w:r w:rsidRPr="00703E74">
              <w:rPr>
                <w:b/>
                <w:bCs/>
              </w:rPr>
              <w:t>Angebot, brutto, exkl. MWST</w:t>
            </w:r>
          </w:p>
        </w:tc>
        <w:tc>
          <w:tcPr>
            <w:tcW w:w="4139" w:type="dxa"/>
            <w:gridSpan w:val="2"/>
            <w:tcBorders>
              <w:top w:val="single" w:sz="4" w:space="0" w:color="auto"/>
              <w:bottom w:val="double" w:sz="4" w:space="0" w:color="auto"/>
            </w:tcBorders>
            <w:shd w:val="clear" w:color="auto" w:fill="auto"/>
            <w:vAlign w:val="center"/>
          </w:tcPr>
          <w:p w14:paraId="14BEC18E" w14:textId="06196925" w:rsidR="003206B9" w:rsidRPr="00EC0A9A" w:rsidRDefault="003206B9" w:rsidP="003206B9">
            <w:pPr>
              <w:jc w:val="left"/>
              <w:rPr>
                <w:rFonts w:cs="Tahoma"/>
                <w:b/>
                <w:bCs/>
                <w:noProof/>
                <w:color w:val="0070C0"/>
              </w:rPr>
            </w:pPr>
            <w:r w:rsidRPr="00966F13">
              <w:rPr>
                <w:rFonts w:cs="Tahoma"/>
                <w:b/>
                <w:bCs/>
                <w:noProof/>
                <w:color w:val="0070C0"/>
              </w:rPr>
              <w:fldChar w:fldCharType="begin">
                <w:ffData>
                  <w:name w:val="Text59"/>
                  <w:enabled/>
                  <w:calcOnExit w:val="0"/>
                  <w:textInput/>
                </w:ffData>
              </w:fldChar>
            </w:r>
            <w:r w:rsidRPr="00966F13">
              <w:rPr>
                <w:rFonts w:cs="Tahoma"/>
                <w:b/>
                <w:bCs/>
                <w:noProof/>
                <w:color w:val="0070C0"/>
              </w:rPr>
              <w:instrText xml:space="preserve"> FORMTEXT </w:instrText>
            </w:r>
            <w:r w:rsidRPr="00966F13">
              <w:rPr>
                <w:rFonts w:cs="Tahoma"/>
                <w:b/>
                <w:bCs/>
                <w:noProof/>
                <w:color w:val="0070C0"/>
              </w:rPr>
            </w:r>
            <w:r w:rsidRPr="00966F13">
              <w:rPr>
                <w:rFonts w:cs="Tahoma"/>
                <w:b/>
                <w:bCs/>
                <w:noProof/>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fldChar w:fldCharType="end"/>
            </w:r>
          </w:p>
        </w:tc>
      </w:tr>
    </w:tbl>
    <w:p w14:paraId="1EE90F9E" w14:textId="77777777" w:rsidR="001F0E9F" w:rsidRDefault="001F0E9F" w:rsidP="001F0E9F">
      <w:pPr>
        <w:rPr>
          <w:highlight w:val="yellow"/>
        </w:rPr>
      </w:pPr>
    </w:p>
    <w:p w14:paraId="194047FF" w14:textId="77777777" w:rsidR="004E39A0" w:rsidRDefault="004E39A0" w:rsidP="001F0E9F">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F0E9F" w:rsidRPr="00B71400" w14:paraId="2868091D" w14:textId="77777777" w:rsidTr="006675D1">
        <w:trPr>
          <w:trHeight w:val="454"/>
        </w:trPr>
        <w:tc>
          <w:tcPr>
            <w:tcW w:w="4928" w:type="dxa"/>
            <w:tcBorders>
              <w:top w:val="single" w:sz="4" w:space="0" w:color="auto"/>
              <w:left w:val="single" w:sz="4" w:space="0" w:color="auto"/>
              <w:bottom w:val="single" w:sz="4" w:space="0" w:color="auto"/>
            </w:tcBorders>
            <w:shd w:val="clear" w:color="auto" w:fill="auto"/>
            <w:vAlign w:val="center"/>
          </w:tcPr>
          <w:p w14:paraId="6E08D79E" w14:textId="77777777" w:rsidR="001F0E9F" w:rsidRPr="00B71400" w:rsidRDefault="001F0E9F" w:rsidP="009931A5">
            <w:pPr>
              <w:jc w:val="left"/>
              <w:rPr>
                <w:highlight w:val="yellow"/>
                <w:lang w:val="fr-CH"/>
              </w:rPr>
            </w:pPr>
            <w:r w:rsidRPr="00B71400">
              <w:rPr>
                <w:szCs w:val="20"/>
                <w:highlight w:val="yellow"/>
                <w:lang w:val="fr-CH"/>
              </w:rPr>
              <w:t xml:space="preserve">Objekt SU </w:t>
            </w:r>
            <w:r w:rsidRPr="00B71400">
              <w:rPr>
                <w:sz w:val="16"/>
                <w:szCs w:val="16"/>
                <w:highlight w:val="yellow"/>
                <w:lang w:val="fr-CH"/>
              </w:rPr>
              <w:t xml:space="preserve">(Sunrise-UPC, </w:t>
            </w:r>
            <w:r w:rsidRPr="00B71400">
              <w:rPr>
                <w:rStyle w:val="KopfFusszeileZchn"/>
                <w:szCs w:val="16"/>
                <w:highlight w:val="yellow"/>
                <w:lang w:val="fr-CH"/>
              </w:rPr>
              <w:t>optional)</w:t>
            </w:r>
            <w:r w:rsidRPr="00B71400">
              <w:rPr>
                <w:highlight w:val="yellow"/>
                <w:lang w:val="fr-CH"/>
              </w:rPr>
              <w:t xml:space="preserve"> </w:t>
            </w:r>
          </w:p>
        </w:tc>
        <w:tc>
          <w:tcPr>
            <w:tcW w:w="2268" w:type="dxa"/>
            <w:tcBorders>
              <w:top w:val="single" w:sz="4" w:space="0" w:color="auto"/>
              <w:bottom w:val="single" w:sz="4" w:space="0" w:color="auto"/>
            </w:tcBorders>
            <w:shd w:val="clear" w:color="auto" w:fill="auto"/>
            <w:vAlign w:val="center"/>
          </w:tcPr>
          <w:p w14:paraId="6444C394"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c>
          <w:tcPr>
            <w:tcW w:w="1871" w:type="dxa"/>
            <w:tcBorders>
              <w:top w:val="single" w:sz="4" w:space="0" w:color="auto"/>
              <w:bottom w:val="single" w:sz="4" w:space="0" w:color="auto"/>
              <w:right w:val="single" w:sz="4" w:space="0" w:color="auto"/>
            </w:tcBorders>
            <w:shd w:val="clear" w:color="auto" w:fill="auto"/>
            <w:vAlign w:val="center"/>
          </w:tcPr>
          <w:p w14:paraId="3D0FF648"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r>
      <w:tr w:rsidR="001F0E9F" w:rsidRPr="00B71400" w14:paraId="131B74F0" w14:textId="77777777" w:rsidTr="006675D1">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3A327906" w14:textId="77777777" w:rsidR="001F0E9F" w:rsidRPr="00EF7C3E" w:rsidRDefault="001F0E9F" w:rsidP="009931A5">
            <w:pPr>
              <w:jc w:val="left"/>
              <w:rPr>
                <w:b/>
                <w:bCs/>
                <w:highlight w:val="yellow"/>
                <w:lang w:val="en-US"/>
              </w:rPr>
            </w:pPr>
            <w:r w:rsidRPr="00EF7C3E">
              <w:rPr>
                <w:b/>
                <w:bCs/>
                <w:highlight w:val="yellow"/>
                <w:lang w:val="en-US"/>
              </w:rPr>
              <w:t>Total Sunrise-UPC</w:t>
            </w:r>
          </w:p>
          <w:p w14:paraId="3D59ACB4" w14:textId="77777777" w:rsidR="001F0E9F" w:rsidRPr="00EF7C3E" w:rsidRDefault="001F0E9F" w:rsidP="009931A5">
            <w:pPr>
              <w:jc w:val="left"/>
              <w:rPr>
                <w:highlight w:val="yellow"/>
                <w:lang w:val="en-US"/>
              </w:rPr>
            </w:pPr>
            <w:r w:rsidRPr="00EF7C3E">
              <w:rPr>
                <w:b/>
                <w:bCs/>
                <w:highlight w:val="yellow"/>
                <w:lang w:val="en-U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344340D8" w14:textId="77777777" w:rsidR="001F0E9F" w:rsidRPr="001F0E9F" w:rsidRDefault="001F0E9F" w:rsidP="009931A5">
            <w:pPr>
              <w:jc w:val="left"/>
              <w:rPr>
                <w:rFonts w:cs="Tahoma"/>
                <w:color w:val="0070C0"/>
              </w:rPr>
            </w:pPr>
            <w:r w:rsidRPr="001F0E9F">
              <w:rPr>
                <w:rFonts w:cs="Tahoma"/>
                <w:b/>
                <w:bCs/>
                <w:color w:val="0070C0"/>
              </w:rPr>
              <w:fldChar w:fldCharType="begin">
                <w:ffData>
                  <w:name w:val="Text59"/>
                  <w:enabled/>
                  <w:calcOnExit w:val="0"/>
                  <w:textInput/>
                </w:ffData>
              </w:fldChar>
            </w:r>
            <w:r w:rsidRPr="001F0E9F">
              <w:rPr>
                <w:rFonts w:cs="Tahoma"/>
                <w:b/>
                <w:bCs/>
                <w:color w:val="0070C0"/>
              </w:rPr>
              <w:instrText xml:space="preserve"> FORMTEXT </w:instrText>
            </w:r>
            <w:r w:rsidRPr="001F0E9F">
              <w:rPr>
                <w:rFonts w:cs="Tahoma"/>
                <w:b/>
                <w:bCs/>
                <w:color w:val="0070C0"/>
              </w:rPr>
            </w:r>
            <w:r w:rsidRPr="001F0E9F">
              <w:rPr>
                <w:rFonts w:cs="Tahoma"/>
                <w:b/>
                <w:bCs/>
                <w:color w:val="0070C0"/>
              </w:rPr>
              <w:fldChar w:fldCharType="separate"/>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color w:val="0070C0"/>
              </w:rPr>
              <w:fldChar w:fldCharType="end"/>
            </w:r>
          </w:p>
        </w:tc>
      </w:tr>
    </w:tbl>
    <w:p w14:paraId="1F61E631" w14:textId="77777777" w:rsidR="001F0E9F" w:rsidRPr="00B71400" w:rsidRDefault="001F0E9F" w:rsidP="001F0E9F">
      <w:pPr>
        <w:rPr>
          <w:highlight w:val="yellow"/>
        </w:rPr>
      </w:pPr>
    </w:p>
    <w:tbl>
      <w:tblPr>
        <w:tblW w:w="9067"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F0E9F" w:rsidRPr="00B71400" w14:paraId="54DC9780" w14:textId="77777777" w:rsidTr="006675D1">
        <w:trPr>
          <w:trHeight w:val="454"/>
        </w:trPr>
        <w:tc>
          <w:tcPr>
            <w:tcW w:w="4928" w:type="dxa"/>
            <w:tcBorders>
              <w:top w:val="single" w:sz="4" w:space="0" w:color="auto"/>
              <w:bottom w:val="single" w:sz="4" w:space="0" w:color="auto"/>
            </w:tcBorders>
            <w:shd w:val="clear" w:color="auto" w:fill="auto"/>
            <w:vAlign w:val="center"/>
          </w:tcPr>
          <w:p w14:paraId="09C8B8D3" w14:textId="77777777" w:rsidR="001F0E9F" w:rsidRPr="00B71400" w:rsidRDefault="001F0E9F" w:rsidP="009931A5">
            <w:pPr>
              <w:jc w:val="left"/>
              <w:rPr>
                <w:highlight w:val="yellow"/>
              </w:rPr>
            </w:pPr>
            <w:r w:rsidRPr="00B71400">
              <w:rPr>
                <w:szCs w:val="20"/>
                <w:highlight w:val="yellow"/>
              </w:rPr>
              <w:t>Objekt SC</w:t>
            </w:r>
            <w:r w:rsidRPr="00B71400">
              <w:rPr>
                <w:highlight w:val="yellow"/>
                <w:lang w:val="en-US"/>
              </w:rPr>
              <w:t xml:space="preserve"> </w:t>
            </w:r>
            <w:r w:rsidRPr="00B71400">
              <w:rPr>
                <w:rStyle w:val="KopfFusszeileZchn"/>
                <w:highlight w:val="yellow"/>
                <w:lang w:val="en-US"/>
              </w:rPr>
              <w:t>(Swisscom, optional)</w:t>
            </w:r>
            <w:r w:rsidRPr="00B71400">
              <w:rPr>
                <w:highlight w:val="yellow"/>
              </w:rPr>
              <w:t xml:space="preserve"> </w:t>
            </w:r>
          </w:p>
        </w:tc>
        <w:tc>
          <w:tcPr>
            <w:tcW w:w="2268" w:type="dxa"/>
            <w:tcBorders>
              <w:top w:val="single" w:sz="4" w:space="0" w:color="auto"/>
              <w:bottom w:val="single" w:sz="4" w:space="0" w:color="auto"/>
            </w:tcBorders>
            <w:shd w:val="clear" w:color="auto" w:fill="auto"/>
            <w:vAlign w:val="center"/>
          </w:tcPr>
          <w:p w14:paraId="74673404"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c>
          <w:tcPr>
            <w:tcW w:w="1871" w:type="dxa"/>
            <w:tcBorders>
              <w:top w:val="single" w:sz="4" w:space="0" w:color="auto"/>
              <w:bottom w:val="single" w:sz="4" w:space="0" w:color="auto"/>
            </w:tcBorders>
            <w:shd w:val="clear" w:color="auto" w:fill="auto"/>
            <w:vAlign w:val="center"/>
          </w:tcPr>
          <w:p w14:paraId="36437497"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r>
      <w:tr w:rsidR="001F0E9F" w:rsidRPr="007B6A46" w14:paraId="0F3AB899" w14:textId="77777777" w:rsidTr="006675D1">
        <w:trPr>
          <w:trHeight w:val="454"/>
        </w:trPr>
        <w:tc>
          <w:tcPr>
            <w:tcW w:w="4928" w:type="dxa"/>
            <w:tcBorders>
              <w:top w:val="single" w:sz="4" w:space="0" w:color="auto"/>
            </w:tcBorders>
            <w:shd w:val="clear" w:color="auto" w:fill="auto"/>
            <w:vAlign w:val="center"/>
          </w:tcPr>
          <w:p w14:paraId="2DACF0C1" w14:textId="77777777" w:rsidR="001F0E9F" w:rsidRPr="00B71400" w:rsidRDefault="001F0E9F" w:rsidP="009931A5">
            <w:pPr>
              <w:jc w:val="left"/>
              <w:rPr>
                <w:b/>
                <w:bCs/>
                <w:highlight w:val="yellow"/>
                <w:lang w:val="en-US"/>
              </w:rPr>
            </w:pPr>
            <w:r w:rsidRPr="00B71400">
              <w:rPr>
                <w:b/>
                <w:bCs/>
                <w:highlight w:val="yellow"/>
                <w:lang w:val="en-US"/>
              </w:rPr>
              <w:t>Total Swisscom</w:t>
            </w:r>
          </w:p>
          <w:p w14:paraId="5E9CDB20" w14:textId="77777777" w:rsidR="001F0E9F" w:rsidRPr="00B71400" w:rsidRDefault="001F0E9F" w:rsidP="009931A5">
            <w:pPr>
              <w:jc w:val="left"/>
              <w:rPr>
                <w:highlight w:val="yellow"/>
                <w:lang w:val="en-US"/>
              </w:rPr>
            </w:pPr>
            <w:r w:rsidRPr="00B71400">
              <w:rPr>
                <w:b/>
                <w:bCs/>
                <w:highlight w:val="yellow"/>
                <w:lang w:val="en-US"/>
              </w:rPr>
              <w:t>Angebot, brutto, exkl. MWST</w:t>
            </w:r>
          </w:p>
        </w:tc>
        <w:tc>
          <w:tcPr>
            <w:tcW w:w="4139" w:type="dxa"/>
            <w:gridSpan w:val="2"/>
            <w:tcBorders>
              <w:top w:val="single" w:sz="4" w:space="0" w:color="auto"/>
            </w:tcBorders>
            <w:shd w:val="clear" w:color="auto" w:fill="auto"/>
            <w:vAlign w:val="center"/>
          </w:tcPr>
          <w:p w14:paraId="428F519C" w14:textId="77777777" w:rsidR="001F0E9F" w:rsidRPr="001F0E9F" w:rsidRDefault="001F0E9F" w:rsidP="009931A5">
            <w:pPr>
              <w:jc w:val="left"/>
              <w:rPr>
                <w:rFonts w:cs="Tahoma"/>
                <w:color w:val="0070C0"/>
              </w:rPr>
            </w:pPr>
            <w:r w:rsidRPr="001F0E9F">
              <w:rPr>
                <w:rFonts w:cs="Tahoma"/>
                <w:b/>
                <w:bCs/>
                <w:color w:val="0070C0"/>
              </w:rPr>
              <w:fldChar w:fldCharType="begin">
                <w:ffData>
                  <w:name w:val="Text59"/>
                  <w:enabled/>
                  <w:calcOnExit w:val="0"/>
                  <w:textInput/>
                </w:ffData>
              </w:fldChar>
            </w:r>
            <w:r w:rsidRPr="001F0E9F">
              <w:rPr>
                <w:rFonts w:cs="Tahoma"/>
                <w:b/>
                <w:bCs/>
                <w:color w:val="0070C0"/>
              </w:rPr>
              <w:instrText xml:space="preserve"> FORMTEXT </w:instrText>
            </w:r>
            <w:r w:rsidRPr="001F0E9F">
              <w:rPr>
                <w:rFonts w:cs="Tahoma"/>
                <w:b/>
                <w:bCs/>
                <w:color w:val="0070C0"/>
              </w:rPr>
            </w:r>
            <w:r w:rsidRPr="001F0E9F">
              <w:rPr>
                <w:rFonts w:cs="Tahoma"/>
                <w:b/>
                <w:bCs/>
                <w:color w:val="0070C0"/>
              </w:rPr>
              <w:fldChar w:fldCharType="separate"/>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color w:val="0070C0"/>
              </w:rPr>
              <w:fldChar w:fldCharType="end"/>
            </w:r>
          </w:p>
        </w:tc>
      </w:tr>
    </w:tbl>
    <w:p w14:paraId="5AC880C6" w14:textId="77777777" w:rsidR="001F0E9F" w:rsidRDefault="001F0E9F" w:rsidP="001F0E9F">
      <w:pPr>
        <w:rPr>
          <w:highlight w:val="yellow"/>
        </w:rPr>
      </w:pPr>
    </w:p>
    <w:p w14:paraId="590118CD" w14:textId="77777777" w:rsidR="001F0E9F" w:rsidRDefault="001F0E9F" w:rsidP="001F0E9F">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8"/>
        <w:gridCol w:w="1100"/>
        <w:gridCol w:w="4139"/>
      </w:tblGrid>
      <w:tr w:rsidR="001F0E9F" w:rsidRPr="00966F13" w14:paraId="22CAD3F4" w14:textId="77777777" w:rsidTr="009931A5">
        <w:trPr>
          <w:trHeight w:hRule="exact" w:val="454"/>
        </w:trPr>
        <w:tc>
          <w:tcPr>
            <w:tcW w:w="4928" w:type="dxa"/>
            <w:gridSpan w:val="2"/>
            <w:tcBorders>
              <w:top w:val="double" w:sz="4" w:space="0" w:color="auto"/>
              <w:left w:val="nil"/>
              <w:bottom w:val="dotted" w:sz="4" w:space="0" w:color="auto"/>
            </w:tcBorders>
            <w:shd w:val="clear" w:color="auto" w:fill="auto"/>
            <w:vAlign w:val="center"/>
          </w:tcPr>
          <w:p w14:paraId="1A214764" w14:textId="77777777" w:rsidR="001F0E9F" w:rsidRPr="00703E74" w:rsidRDefault="001F0E9F" w:rsidP="009931A5">
            <w:pPr>
              <w:jc w:val="left"/>
              <w:rPr>
                <w:b/>
                <w:bCs/>
              </w:rPr>
            </w:pPr>
            <w:r w:rsidRPr="00703E74">
              <w:rPr>
                <w:b/>
                <w:bCs/>
              </w:rPr>
              <w:t>Gesamttotal Angebot, brutto, exkl. MWST</w:t>
            </w:r>
          </w:p>
        </w:tc>
        <w:tc>
          <w:tcPr>
            <w:tcW w:w="4139" w:type="dxa"/>
            <w:tcBorders>
              <w:top w:val="double" w:sz="4" w:space="0" w:color="auto"/>
              <w:bottom w:val="dotted" w:sz="4" w:space="0" w:color="auto"/>
              <w:right w:val="nil"/>
            </w:tcBorders>
            <w:shd w:val="clear" w:color="auto" w:fill="auto"/>
            <w:vAlign w:val="center"/>
          </w:tcPr>
          <w:p w14:paraId="09BC95C8" w14:textId="77777777" w:rsidR="001F0E9F" w:rsidRPr="00966F13" w:rsidRDefault="001F0E9F" w:rsidP="009931A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1F0E9F" w:rsidRPr="0001480F" w14:paraId="4B8C4FB7" w14:textId="77777777" w:rsidTr="00196783">
        <w:trPr>
          <w:trHeight w:hRule="exact" w:val="1564"/>
        </w:trPr>
        <w:tc>
          <w:tcPr>
            <w:tcW w:w="4928" w:type="dxa"/>
            <w:gridSpan w:val="2"/>
            <w:tcBorders>
              <w:top w:val="dotted" w:sz="4" w:space="0" w:color="auto"/>
              <w:left w:val="nil"/>
            </w:tcBorders>
            <w:shd w:val="clear" w:color="auto" w:fill="auto"/>
            <w:vAlign w:val="center"/>
          </w:tcPr>
          <w:p w14:paraId="5A31F741" w14:textId="1DF313FD" w:rsidR="001F0E9F" w:rsidRPr="00703E74" w:rsidRDefault="001F0E9F" w:rsidP="009931A5">
            <w:pPr>
              <w:jc w:val="left"/>
            </w:pPr>
            <w:r w:rsidRPr="00703E74">
              <w:br w:type="page"/>
            </w:r>
            <w:r w:rsidR="00196783" w:rsidRPr="00703E74">
              <w:t>Sämtliche Rabatte, Aufpreise und Korrekturbeträge</w:t>
            </w:r>
            <w:r w:rsidR="00196783">
              <w:t xml:space="preserve"> inkl. Einrechnung Aufwände Regie und Unvorhergesehenes (3%) und Drittbaustellen (2%)</w:t>
            </w:r>
          </w:p>
        </w:tc>
        <w:tc>
          <w:tcPr>
            <w:tcW w:w="4139" w:type="dxa"/>
            <w:tcBorders>
              <w:top w:val="dotted" w:sz="4" w:space="0" w:color="auto"/>
              <w:right w:val="nil"/>
            </w:tcBorders>
            <w:shd w:val="clear" w:color="auto" w:fill="auto"/>
            <w:vAlign w:val="center"/>
          </w:tcPr>
          <w:p w14:paraId="49E75A9F" w14:textId="77777777" w:rsidR="001F0E9F" w:rsidRPr="0001480F" w:rsidRDefault="001F0E9F" w:rsidP="009931A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r>
      <w:tr w:rsidR="001F0E9F" w:rsidRPr="00966F13" w14:paraId="4356FE9F" w14:textId="77777777" w:rsidTr="009931A5">
        <w:trPr>
          <w:trHeight w:hRule="exact" w:val="454"/>
        </w:trPr>
        <w:tc>
          <w:tcPr>
            <w:tcW w:w="4928" w:type="dxa"/>
            <w:gridSpan w:val="2"/>
            <w:tcBorders>
              <w:left w:val="nil"/>
            </w:tcBorders>
            <w:shd w:val="clear" w:color="auto" w:fill="auto"/>
            <w:vAlign w:val="center"/>
          </w:tcPr>
          <w:p w14:paraId="60DB0408" w14:textId="77777777" w:rsidR="001F0E9F" w:rsidRPr="00703E74" w:rsidRDefault="001F0E9F" w:rsidP="009931A5">
            <w:pPr>
              <w:jc w:val="left"/>
              <w:rPr>
                <w:b/>
                <w:bCs/>
              </w:rPr>
            </w:pPr>
            <w:r w:rsidRPr="00703E74">
              <w:rPr>
                <w:b/>
                <w:bCs/>
              </w:rPr>
              <w:t>Zwischentotal mit Rabatten, exkl. MWST</w:t>
            </w:r>
          </w:p>
        </w:tc>
        <w:tc>
          <w:tcPr>
            <w:tcW w:w="4139" w:type="dxa"/>
            <w:tcBorders>
              <w:right w:val="nil"/>
            </w:tcBorders>
            <w:shd w:val="clear" w:color="auto" w:fill="auto"/>
            <w:vAlign w:val="center"/>
          </w:tcPr>
          <w:p w14:paraId="4D369DF8" w14:textId="77777777" w:rsidR="001F0E9F" w:rsidRPr="00966F13" w:rsidRDefault="001F0E9F" w:rsidP="009931A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1F0E9F" w:rsidRPr="00966F13" w14:paraId="10085DB1" w14:textId="77777777" w:rsidTr="00FB2FBD">
        <w:trPr>
          <w:trHeight w:hRule="exact" w:val="518"/>
        </w:trPr>
        <w:tc>
          <w:tcPr>
            <w:tcW w:w="4928" w:type="dxa"/>
            <w:gridSpan w:val="2"/>
            <w:tcBorders>
              <w:left w:val="nil"/>
              <w:bottom w:val="dotted" w:sz="4" w:space="0" w:color="auto"/>
            </w:tcBorders>
            <w:shd w:val="clear" w:color="auto" w:fill="auto"/>
            <w:vAlign w:val="center"/>
          </w:tcPr>
          <w:p w14:paraId="7B72F732" w14:textId="77777777" w:rsidR="001F0E9F" w:rsidRPr="00966F13" w:rsidRDefault="001F0E9F" w:rsidP="009931A5">
            <w:pPr>
              <w:pStyle w:val="KopfFusszeile"/>
            </w:pPr>
            <w:r w:rsidRPr="00987FC8">
              <w:rPr>
                <w:szCs w:val="16"/>
              </w:rPr>
              <w:t>(Rabattfaktor = Zwischentotal mit Rabatten / Gesamttotal brutto)</w:t>
            </w:r>
          </w:p>
        </w:tc>
        <w:tc>
          <w:tcPr>
            <w:tcW w:w="4139" w:type="dxa"/>
            <w:tcBorders>
              <w:bottom w:val="dotted" w:sz="4" w:space="0" w:color="auto"/>
              <w:right w:val="nil"/>
            </w:tcBorders>
            <w:shd w:val="clear" w:color="auto" w:fill="auto"/>
            <w:vAlign w:val="center"/>
          </w:tcPr>
          <w:p w14:paraId="0482266A" w14:textId="77777777" w:rsidR="001F0E9F" w:rsidRPr="00966F13" w:rsidRDefault="001F0E9F" w:rsidP="009931A5">
            <w:pPr>
              <w:jc w:val="left"/>
              <w:rPr>
                <w:i/>
                <w:iCs/>
                <w:color w:val="0070C0"/>
              </w:rPr>
            </w:pPr>
            <w:r w:rsidRPr="00987FC8">
              <w:rPr>
                <w:i/>
                <w:iCs/>
                <w:color w:val="0070C0"/>
                <w:sz w:val="16"/>
                <w:szCs w:val="16"/>
              </w:rPr>
              <w:t>(</w:t>
            </w:r>
            <w:r w:rsidRPr="00987FC8">
              <w:rPr>
                <w:color w:val="0070C0"/>
                <w:sz w:val="16"/>
                <w:szCs w:val="16"/>
              </w:rPr>
              <w:fldChar w:fldCharType="begin">
                <w:ffData>
                  <w:name w:val=""/>
                  <w:enabled/>
                  <w:calcOnExit/>
                  <w:statusText w:type="text" w:val="Wochentag, Datum, Uhrzeit"/>
                  <w:textInput>
                    <w:format w:val="TITLE CASE"/>
                  </w:textInput>
                </w:ffData>
              </w:fldChar>
            </w:r>
            <w:r w:rsidRPr="00987FC8">
              <w:rPr>
                <w:color w:val="0070C0"/>
                <w:sz w:val="16"/>
                <w:szCs w:val="16"/>
              </w:rPr>
              <w:instrText xml:space="preserve"> FORMTEXT </w:instrText>
            </w:r>
            <w:r w:rsidRPr="00987FC8">
              <w:rPr>
                <w:color w:val="0070C0"/>
                <w:sz w:val="16"/>
                <w:szCs w:val="16"/>
              </w:rPr>
            </w:r>
            <w:r w:rsidRPr="00987FC8">
              <w:rPr>
                <w:color w:val="0070C0"/>
                <w:sz w:val="16"/>
                <w:szCs w:val="16"/>
              </w:rPr>
              <w:fldChar w:fldCharType="separate"/>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color w:val="0070C0"/>
                <w:sz w:val="16"/>
                <w:szCs w:val="16"/>
              </w:rPr>
              <w:fldChar w:fldCharType="end"/>
            </w:r>
            <w:r w:rsidRPr="00987FC8">
              <w:rPr>
                <w:i/>
                <w:iCs/>
                <w:color w:val="0070C0"/>
                <w:sz w:val="16"/>
                <w:szCs w:val="16"/>
              </w:rPr>
              <w:t>)</w:t>
            </w:r>
          </w:p>
        </w:tc>
      </w:tr>
      <w:tr w:rsidR="001F0E9F" w:rsidRPr="0001480F" w14:paraId="0821A871" w14:textId="77777777" w:rsidTr="00FB2FBD">
        <w:trPr>
          <w:trHeight w:hRule="exact" w:val="454"/>
        </w:trPr>
        <w:tc>
          <w:tcPr>
            <w:tcW w:w="3828" w:type="dxa"/>
            <w:tcBorders>
              <w:left w:val="nil"/>
              <w:bottom w:val="single" w:sz="4" w:space="0" w:color="auto"/>
              <w:right w:val="nil"/>
            </w:tcBorders>
            <w:shd w:val="clear" w:color="auto" w:fill="auto"/>
            <w:vAlign w:val="center"/>
          </w:tcPr>
          <w:p w14:paraId="2BFF1715" w14:textId="77777777" w:rsidR="001F0E9F" w:rsidRPr="008A3A32" w:rsidRDefault="001F0E9F" w:rsidP="009931A5">
            <w:pPr>
              <w:jc w:val="left"/>
            </w:pPr>
            <w:r>
              <w:t>MWST</w:t>
            </w:r>
          </w:p>
        </w:tc>
        <w:tc>
          <w:tcPr>
            <w:tcW w:w="1100" w:type="dxa"/>
            <w:tcBorders>
              <w:left w:val="nil"/>
              <w:bottom w:val="single" w:sz="4" w:space="0" w:color="auto"/>
            </w:tcBorders>
            <w:shd w:val="clear" w:color="auto" w:fill="auto"/>
            <w:vAlign w:val="center"/>
          </w:tcPr>
          <w:p w14:paraId="74255AEA" w14:textId="7DE86C05" w:rsidR="001F0E9F" w:rsidRPr="008A3A32" w:rsidRDefault="00196783" w:rsidP="009931A5">
            <w:pPr>
              <w:jc w:val="left"/>
            </w:pPr>
            <w:r>
              <w:t>8.1</w:t>
            </w:r>
            <w:r w:rsidR="001F0E9F">
              <w:t xml:space="preserve"> %</w:t>
            </w:r>
          </w:p>
        </w:tc>
        <w:tc>
          <w:tcPr>
            <w:tcW w:w="4139" w:type="dxa"/>
            <w:tcBorders>
              <w:bottom w:val="single" w:sz="4" w:space="0" w:color="auto"/>
              <w:right w:val="nil"/>
            </w:tcBorders>
            <w:shd w:val="clear" w:color="auto" w:fill="auto"/>
            <w:vAlign w:val="center"/>
          </w:tcPr>
          <w:p w14:paraId="581DBE7D" w14:textId="77777777" w:rsidR="001F0E9F" w:rsidRPr="0001480F" w:rsidRDefault="001F0E9F" w:rsidP="009931A5">
            <w:pPr>
              <w:jc w:val="left"/>
              <w:rPr>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1F0E9F" w:rsidRPr="00966F13" w14:paraId="7A566789" w14:textId="77777777" w:rsidTr="00C315F1">
        <w:trPr>
          <w:trHeight w:hRule="exact" w:val="1124"/>
        </w:trPr>
        <w:tc>
          <w:tcPr>
            <w:tcW w:w="4928" w:type="dxa"/>
            <w:gridSpan w:val="2"/>
            <w:tcBorders>
              <w:top w:val="single" w:sz="4" w:space="0" w:color="auto"/>
              <w:left w:val="nil"/>
              <w:bottom w:val="double" w:sz="4" w:space="0" w:color="auto"/>
            </w:tcBorders>
            <w:shd w:val="clear" w:color="auto" w:fill="auto"/>
            <w:vAlign w:val="center"/>
          </w:tcPr>
          <w:p w14:paraId="0E47A12A" w14:textId="77777777" w:rsidR="001F0E9F" w:rsidRPr="00966F13" w:rsidRDefault="001F0E9F" w:rsidP="009931A5">
            <w:pPr>
              <w:jc w:val="left"/>
              <w:rPr>
                <w:b/>
                <w:bCs/>
              </w:rPr>
            </w:pPr>
            <w:r w:rsidRPr="00966F13">
              <w:rPr>
                <w:b/>
                <w:bCs/>
              </w:rPr>
              <w:t>Total Angebot</w:t>
            </w:r>
            <w:r>
              <w:rPr>
                <w:b/>
                <w:bCs/>
              </w:rPr>
              <w:t>,</w:t>
            </w:r>
            <w:r w:rsidRPr="00966F13">
              <w:rPr>
                <w:b/>
                <w:bCs/>
              </w:rPr>
              <w:t xml:space="preserve"> netto</w:t>
            </w:r>
            <w:r>
              <w:rPr>
                <w:b/>
                <w:bCs/>
              </w:rPr>
              <w:t>,</w:t>
            </w:r>
            <w:r w:rsidRPr="00966F13">
              <w:rPr>
                <w:b/>
                <w:bCs/>
              </w:rPr>
              <w:t xml:space="preserve"> inkl. MwSt.</w:t>
            </w:r>
          </w:p>
        </w:tc>
        <w:tc>
          <w:tcPr>
            <w:tcW w:w="4139" w:type="dxa"/>
            <w:tcBorders>
              <w:top w:val="single" w:sz="4" w:space="0" w:color="auto"/>
              <w:bottom w:val="double" w:sz="4" w:space="0" w:color="auto"/>
              <w:right w:val="nil"/>
            </w:tcBorders>
            <w:shd w:val="clear" w:color="auto" w:fill="auto"/>
            <w:vAlign w:val="center"/>
          </w:tcPr>
          <w:p w14:paraId="4FD8A4D0" w14:textId="77777777" w:rsidR="00C315F1" w:rsidRDefault="00C315F1" w:rsidP="00C315F1">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p w14:paraId="6CFE7EE1" w14:textId="4537A923" w:rsidR="001F0E9F" w:rsidRPr="00966F13" w:rsidRDefault="00C315F1" w:rsidP="00C315F1">
            <w:pPr>
              <w:jc w:val="left"/>
              <w:rPr>
                <w:b/>
                <w:bCs/>
                <w:color w:val="0070C0"/>
              </w:rPr>
            </w:pPr>
            <w:r w:rsidRPr="00790ABA">
              <w:rPr>
                <w:sz w:val="16"/>
                <w:szCs w:val="16"/>
              </w:rPr>
              <w:t>(zu übertragen auf Frontseite des Dokume</w:t>
            </w:r>
            <w:r>
              <w:rPr>
                <w:sz w:val="16"/>
                <w:szCs w:val="16"/>
              </w:rPr>
              <w:t>n</w:t>
            </w:r>
            <w:r w:rsidRPr="00790ABA">
              <w:rPr>
                <w:sz w:val="16"/>
                <w:szCs w:val="16"/>
              </w:rPr>
              <w:t>ts</w:t>
            </w:r>
            <w:r>
              <w:rPr>
                <w:sz w:val="16"/>
                <w:szCs w:val="16"/>
              </w:rPr>
              <w:t>)</w:t>
            </w:r>
          </w:p>
        </w:tc>
      </w:tr>
    </w:tbl>
    <w:p w14:paraId="5FCEDEE4" w14:textId="77777777" w:rsidR="001F0E9F" w:rsidRDefault="001F0E9F" w:rsidP="001F0E9F">
      <w:pPr>
        <w:rPr>
          <w:highlight w:val="yellow"/>
        </w:rPr>
      </w:pPr>
    </w:p>
    <w:p w14:paraId="3905BFC6" w14:textId="77777777" w:rsidR="00C315F1" w:rsidRDefault="00C315F1" w:rsidP="001F0E9F">
      <w:pPr>
        <w:rPr>
          <w:highlight w:val="yellow"/>
        </w:rPr>
      </w:pPr>
    </w:p>
    <w:p w14:paraId="2712941A" w14:textId="11082777" w:rsidR="00076ADD" w:rsidRDefault="00076ADD" w:rsidP="00076ADD">
      <w:pPr>
        <w:pStyle w:val="berschrift1"/>
      </w:pPr>
      <w:bookmarkStart w:id="4" w:name="_Toc157183968"/>
      <w:r>
        <w:lastRenderedPageBreak/>
        <w:t>Beteiligte Unternehmen und Anteile am Auftragsvolumen</w:t>
      </w:r>
      <w:bookmarkEnd w:id="4"/>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5A722BA5" w14:textId="77777777" w:rsidTr="00571A95">
        <w:trPr>
          <w:trHeight w:val="567"/>
        </w:trPr>
        <w:tc>
          <w:tcPr>
            <w:tcW w:w="469" w:type="dxa"/>
            <w:vAlign w:val="center"/>
          </w:tcPr>
          <w:p w14:paraId="23ECED73" w14:textId="4A27AA3F" w:rsidR="00571A95" w:rsidRPr="004470A2" w:rsidRDefault="00000000" w:rsidP="00571A95">
            <w:pPr>
              <w:jc w:val="left"/>
            </w:pPr>
            <w:sdt>
              <w:sdtPr>
                <w:rPr>
                  <w:rFonts w:cs="Tahoma"/>
                  <w:sz w:val="32"/>
                  <w:szCs w:val="32"/>
                </w:rPr>
                <w:id w:val="987445614"/>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535E0EFF" w14:textId="77777777" w:rsidR="00571A95" w:rsidRPr="004470A2" w:rsidRDefault="00571A95" w:rsidP="00571A95">
            <w:pPr>
              <w:jc w:val="left"/>
            </w:pPr>
            <w:r w:rsidRPr="004470A2">
              <w:t>Gemäss Amtsvariante</w:t>
            </w:r>
          </w:p>
        </w:tc>
      </w:tr>
      <w:tr w:rsidR="00571A95" w:rsidRPr="004470A2" w14:paraId="1A96E9FA" w14:textId="77777777" w:rsidTr="00571A95">
        <w:trPr>
          <w:trHeight w:val="567"/>
        </w:trPr>
        <w:tc>
          <w:tcPr>
            <w:tcW w:w="469" w:type="dxa"/>
            <w:vAlign w:val="center"/>
          </w:tcPr>
          <w:p w14:paraId="69013F11" w14:textId="34ADEAF3" w:rsidR="00571A95" w:rsidRPr="004470A2" w:rsidRDefault="00000000" w:rsidP="00571A95">
            <w:pPr>
              <w:jc w:val="left"/>
            </w:pPr>
            <w:sdt>
              <w:sdtPr>
                <w:rPr>
                  <w:rFonts w:cs="Tahoma"/>
                  <w:sz w:val="32"/>
                  <w:szCs w:val="32"/>
                </w:rPr>
                <w:id w:val="-329682514"/>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6FDD5F1E" w14:textId="77777777" w:rsidR="00571A95" w:rsidRPr="004470A2" w:rsidRDefault="00571A95" w:rsidP="00571A95">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19669076" w14:textId="0E354FF7" w:rsidR="00076ADD" w:rsidRDefault="00076ADD" w:rsidP="006F23C2">
      <w:pPr>
        <w:pStyle w:val="berschrift1"/>
        <w:tabs>
          <w:tab w:val="left" w:pos="7938"/>
        </w:tabs>
      </w:pPr>
      <w:bookmarkStart w:id="5" w:name="_Toc157183969"/>
      <w:r>
        <w:t>Arbeitsaufteilung unter den beteiligten Unternehmen</w:t>
      </w:r>
      <w:r w:rsidR="006F23C2">
        <w:t xml:space="preserve"> </w:t>
      </w:r>
      <w:r w:rsidR="006F23C2" w:rsidRPr="003433FB">
        <w:t>(EK 3)</w:t>
      </w:r>
      <w:bookmarkEnd w:id="5"/>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034E98E3" w14:textId="77777777" w:rsidTr="00DB14FE">
        <w:trPr>
          <w:trHeight w:val="567"/>
        </w:trPr>
        <w:tc>
          <w:tcPr>
            <w:tcW w:w="469" w:type="dxa"/>
            <w:vAlign w:val="center"/>
          </w:tcPr>
          <w:p w14:paraId="758529B1" w14:textId="1454F67B" w:rsidR="00571A95" w:rsidRPr="004470A2" w:rsidRDefault="00000000" w:rsidP="00DB14FE">
            <w:pPr>
              <w:jc w:val="left"/>
            </w:pPr>
            <w:sdt>
              <w:sdtPr>
                <w:rPr>
                  <w:rFonts w:cs="Tahoma"/>
                  <w:sz w:val="32"/>
                  <w:szCs w:val="32"/>
                </w:rPr>
                <w:id w:val="1684167557"/>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109D72ED" w14:textId="77777777" w:rsidR="00571A95" w:rsidRPr="004470A2" w:rsidRDefault="00571A95" w:rsidP="00DB14FE">
            <w:pPr>
              <w:jc w:val="left"/>
            </w:pPr>
            <w:r w:rsidRPr="004470A2">
              <w:t>Gemäss Amtsvariante</w:t>
            </w:r>
          </w:p>
        </w:tc>
      </w:tr>
      <w:tr w:rsidR="00571A95" w:rsidRPr="004470A2" w14:paraId="6685FAF4" w14:textId="77777777" w:rsidTr="00DB14FE">
        <w:trPr>
          <w:trHeight w:val="567"/>
        </w:trPr>
        <w:tc>
          <w:tcPr>
            <w:tcW w:w="469" w:type="dxa"/>
            <w:vAlign w:val="center"/>
          </w:tcPr>
          <w:p w14:paraId="794BE513" w14:textId="77777777" w:rsidR="00571A95" w:rsidRPr="004470A2" w:rsidRDefault="00000000" w:rsidP="00DB14FE">
            <w:pPr>
              <w:jc w:val="left"/>
            </w:pPr>
            <w:sdt>
              <w:sdtPr>
                <w:rPr>
                  <w:rFonts w:cs="Tahoma"/>
                  <w:sz w:val="32"/>
                  <w:szCs w:val="32"/>
                </w:rPr>
                <w:id w:val="1380673862"/>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6F9FF4FA"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46EC8980" w14:textId="46F102B3" w:rsidR="00076ADD" w:rsidRDefault="00076ADD" w:rsidP="00571A95">
      <w:pPr>
        <w:pStyle w:val="berschrift1"/>
      </w:pPr>
      <w:bookmarkStart w:id="6" w:name="_Toc157183970"/>
      <w:r>
        <w:t>Lieferanten, Abnehmer, Verwertungsstellen</w:t>
      </w:r>
      <w:bookmarkEnd w:id="6"/>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5DE65237" w14:textId="77777777" w:rsidTr="00DB14FE">
        <w:trPr>
          <w:trHeight w:val="567"/>
        </w:trPr>
        <w:tc>
          <w:tcPr>
            <w:tcW w:w="469" w:type="dxa"/>
            <w:vAlign w:val="center"/>
          </w:tcPr>
          <w:p w14:paraId="62A6CAFE" w14:textId="2CE01231" w:rsidR="00571A95" w:rsidRPr="004470A2" w:rsidRDefault="00000000" w:rsidP="00DB14FE">
            <w:pPr>
              <w:jc w:val="left"/>
            </w:pPr>
            <w:sdt>
              <w:sdtPr>
                <w:rPr>
                  <w:rFonts w:cs="Tahoma"/>
                  <w:sz w:val="32"/>
                  <w:szCs w:val="32"/>
                </w:rPr>
                <w:id w:val="-1420933976"/>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33C66A3C" w14:textId="77777777" w:rsidR="00571A95" w:rsidRPr="004470A2" w:rsidRDefault="00571A95" w:rsidP="00DB14FE">
            <w:pPr>
              <w:jc w:val="left"/>
            </w:pPr>
            <w:r w:rsidRPr="004470A2">
              <w:t>Gemäss Amtsvariante</w:t>
            </w:r>
          </w:p>
        </w:tc>
      </w:tr>
      <w:tr w:rsidR="00571A95" w:rsidRPr="004470A2" w14:paraId="608A4FB5" w14:textId="77777777" w:rsidTr="00DB14FE">
        <w:trPr>
          <w:trHeight w:val="567"/>
        </w:trPr>
        <w:tc>
          <w:tcPr>
            <w:tcW w:w="469" w:type="dxa"/>
            <w:vAlign w:val="center"/>
          </w:tcPr>
          <w:p w14:paraId="67ED00B0" w14:textId="77777777" w:rsidR="00571A95" w:rsidRPr="004470A2" w:rsidRDefault="00000000" w:rsidP="00DB14FE">
            <w:pPr>
              <w:jc w:val="left"/>
            </w:pPr>
            <w:sdt>
              <w:sdtPr>
                <w:rPr>
                  <w:rFonts w:cs="Tahoma"/>
                  <w:sz w:val="32"/>
                  <w:szCs w:val="32"/>
                </w:rPr>
                <w:id w:val="613640450"/>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0A4051AF"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41D52F0A" w14:textId="502BF40E" w:rsidR="00571A95" w:rsidRDefault="00076ADD" w:rsidP="00C63975">
      <w:pPr>
        <w:pStyle w:val="berschrift1"/>
      </w:pPr>
      <w:bookmarkStart w:id="7" w:name="_Toc157183971"/>
      <w:r>
        <w:t>Qualitätssicherung</w:t>
      </w:r>
      <w:r w:rsidR="003433FB">
        <w:t xml:space="preserve"> </w:t>
      </w:r>
      <w:r w:rsidR="00805B6B" w:rsidRPr="003433FB">
        <w:t>(EK 3)</w:t>
      </w:r>
      <w:bookmarkEnd w:id="7"/>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5C6E1D1" w14:textId="77777777" w:rsidTr="00DB14FE">
        <w:trPr>
          <w:trHeight w:val="567"/>
        </w:trPr>
        <w:tc>
          <w:tcPr>
            <w:tcW w:w="469" w:type="dxa"/>
            <w:vAlign w:val="center"/>
          </w:tcPr>
          <w:p w14:paraId="47446756" w14:textId="04787C9B" w:rsidR="00571A95" w:rsidRPr="004470A2" w:rsidRDefault="00000000" w:rsidP="00DB14FE">
            <w:pPr>
              <w:jc w:val="left"/>
            </w:pPr>
            <w:sdt>
              <w:sdtPr>
                <w:rPr>
                  <w:rFonts w:cs="Tahoma"/>
                  <w:sz w:val="32"/>
                  <w:szCs w:val="32"/>
                </w:rPr>
                <w:id w:val="-1758597343"/>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263D392B" w14:textId="77777777" w:rsidR="00571A95" w:rsidRPr="004470A2" w:rsidRDefault="00571A95" w:rsidP="00DB14FE">
            <w:pPr>
              <w:jc w:val="left"/>
            </w:pPr>
            <w:r w:rsidRPr="004470A2">
              <w:t>Gemäss Amtsvariante</w:t>
            </w:r>
          </w:p>
        </w:tc>
      </w:tr>
      <w:tr w:rsidR="00571A95" w:rsidRPr="004470A2" w14:paraId="5FC24AF9" w14:textId="77777777" w:rsidTr="00DB14FE">
        <w:trPr>
          <w:trHeight w:val="567"/>
        </w:trPr>
        <w:tc>
          <w:tcPr>
            <w:tcW w:w="469" w:type="dxa"/>
            <w:vAlign w:val="center"/>
          </w:tcPr>
          <w:p w14:paraId="09D1D570" w14:textId="77777777" w:rsidR="00571A95" w:rsidRPr="004470A2" w:rsidRDefault="00000000" w:rsidP="00DB14FE">
            <w:pPr>
              <w:jc w:val="left"/>
            </w:pPr>
            <w:sdt>
              <w:sdtPr>
                <w:rPr>
                  <w:rFonts w:cs="Tahoma"/>
                  <w:sz w:val="32"/>
                  <w:szCs w:val="32"/>
                </w:rPr>
                <w:id w:val="1147089996"/>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51F5DA3E"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007BBCD1" w14:textId="4BAE8180" w:rsidR="00C315F1" w:rsidRDefault="00C315F1" w:rsidP="00C315F1">
      <w:pPr>
        <w:pStyle w:val="berschrift1"/>
      </w:pPr>
      <w:bookmarkStart w:id="8" w:name="_Toc156832656"/>
      <w:bookmarkStart w:id="9" w:name="_Toc157177579"/>
      <w:bookmarkStart w:id="10" w:name="_Toc157183972"/>
      <w:r>
        <w:t xml:space="preserve">Personaleinsatz, Schlüsselpersonal / Baustellenkader (EK </w:t>
      </w:r>
      <w:r w:rsidR="00A8474F">
        <w:t>3</w:t>
      </w:r>
      <w:r>
        <w:t>)</w:t>
      </w:r>
      <w:bookmarkEnd w:id="8"/>
      <w:bookmarkEnd w:id="9"/>
      <w:bookmarkEnd w:id="10"/>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421FA36" w14:textId="77777777" w:rsidTr="00DB14FE">
        <w:trPr>
          <w:trHeight w:val="567"/>
        </w:trPr>
        <w:tc>
          <w:tcPr>
            <w:tcW w:w="469" w:type="dxa"/>
            <w:vAlign w:val="center"/>
          </w:tcPr>
          <w:p w14:paraId="65BCBA4E" w14:textId="07A3BE0D" w:rsidR="00571A95" w:rsidRPr="004470A2" w:rsidRDefault="00000000" w:rsidP="00DB14FE">
            <w:pPr>
              <w:jc w:val="left"/>
            </w:pPr>
            <w:sdt>
              <w:sdtPr>
                <w:rPr>
                  <w:rFonts w:cs="Tahoma"/>
                  <w:sz w:val="32"/>
                  <w:szCs w:val="32"/>
                </w:rPr>
                <w:id w:val="293345544"/>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14441D3A" w14:textId="77777777" w:rsidR="00571A95" w:rsidRPr="004470A2" w:rsidRDefault="00571A95" w:rsidP="00DB14FE">
            <w:pPr>
              <w:jc w:val="left"/>
            </w:pPr>
            <w:r w:rsidRPr="004470A2">
              <w:t>Gemäss Amtsvariante</w:t>
            </w:r>
          </w:p>
        </w:tc>
      </w:tr>
      <w:tr w:rsidR="00571A95" w:rsidRPr="004470A2" w14:paraId="443131C1" w14:textId="77777777" w:rsidTr="00DB14FE">
        <w:trPr>
          <w:trHeight w:val="567"/>
        </w:trPr>
        <w:tc>
          <w:tcPr>
            <w:tcW w:w="469" w:type="dxa"/>
            <w:vAlign w:val="center"/>
          </w:tcPr>
          <w:p w14:paraId="7688AFAC" w14:textId="77777777" w:rsidR="00571A95" w:rsidRPr="004470A2" w:rsidRDefault="00000000" w:rsidP="00DB14FE">
            <w:pPr>
              <w:jc w:val="left"/>
            </w:pPr>
            <w:sdt>
              <w:sdtPr>
                <w:rPr>
                  <w:rFonts w:cs="Tahoma"/>
                  <w:sz w:val="32"/>
                  <w:szCs w:val="32"/>
                </w:rPr>
                <w:id w:val="-1895488596"/>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74C85351"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18893799" w14:textId="2F9BA005" w:rsidR="00076ADD" w:rsidRDefault="00076ADD" w:rsidP="00944982">
      <w:pPr>
        <w:pStyle w:val="berschrift1"/>
      </w:pPr>
      <w:bookmarkStart w:id="11" w:name="_Toc157183973"/>
      <w:r>
        <w:t>Projektorganisation</w:t>
      </w:r>
      <w:r w:rsidR="003433FB">
        <w:t xml:space="preserve"> </w:t>
      </w:r>
      <w:r w:rsidR="00AA6F65" w:rsidRPr="003433FB">
        <w:t>(EK 3)</w:t>
      </w:r>
      <w:bookmarkEnd w:id="11"/>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00753FFC" w14:textId="77777777" w:rsidTr="00DB14FE">
        <w:trPr>
          <w:trHeight w:val="567"/>
        </w:trPr>
        <w:tc>
          <w:tcPr>
            <w:tcW w:w="469" w:type="dxa"/>
            <w:vAlign w:val="center"/>
          </w:tcPr>
          <w:p w14:paraId="174155EB" w14:textId="0FF8503B" w:rsidR="00571A95" w:rsidRPr="004470A2" w:rsidRDefault="00000000" w:rsidP="00DB14FE">
            <w:pPr>
              <w:jc w:val="left"/>
            </w:pPr>
            <w:sdt>
              <w:sdtPr>
                <w:rPr>
                  <w:rFonts w:cs="Tahoma"/>
                  <w:sz w:val="32"/>
                  <w:szCs w:val="32"/>
                </w:rPr>
                <w:id w:val="1191191595"/>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4089C5C7" w14:textId="77777777" w:rsidR="00571A95" w:rsidRPr="004470A2" w:rsidRDefault="00571A95" w:rsidP="00DB14FE">
            <w:pPr>
              <w:jc w:val="left"/>
            </w:pPr>
            <w:r w:rsidRPr="004470A2">
              <w:t>Gemäss Amtsvariante</w:t>
            </w:r>
          </w:p>
        </w:tc>
      </w:tr>
      <w:tr w:rsidR="00571A95" w:rsidRPr="004470A2" w14:paraId="6893F078" w14:textId="77777777" w:rsidTr="00DB14FE">
        <w:trPr>
          <w:trHeight w:val="567"/>
        </w:trPr>
        <w:tc>
          <w:tcPr>
            <w:tcW w:w="469" w:type="dxa"/>
            <w:vAlign w:val="center"/>
          </w:tcPr>
          <w:p w14:paraId="2D244E1C" w14:textId="77777777" w:rsidR="00571A95" w:rsidRPr="004470A2" w:rsidRDefault="00000000" w:rsidP="00DB14FE">
            <w:pPr>
              <w:jc w:val="left"/>
            </w:pPr>
            <w:sdt>
              <w:sdtPr>
                <w:rPr>
                  <w:rFonts w:cs="Tahoma"/>
                  <w:sz w:val="32"/>
                  <w:szCs w:val="32"/>
                </w:rPr>
                <w:id w:val="-418023616"/>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64D55E6A"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5343EF1B" w14:textId="0099434E" w:rsidR="00076ADD" w:rsidRDefault="00076ADD" w:rsidP="003433FB">
      <w:pPr>
        <w:pStyle w:val="berschrift1"/>
      </w:pPr>
      <w:bookmarkStart w:id="12" w:name="_Toc157183974"/>
      <w:r>
        <w:t>Bautermine</w:t>
      </w:r>
      <w:r w:rsidR="003433FB">
        <w:t xml:space="preserve"> </w:t>
      </w:r>
      <w:r w:rsidR="00623675">
        <w:t>(</w:t>
      </w:r>
      <w:r w:rsidR="005259DC" w:rsidRPr="003433FB">
        <w:t>EK 3)</w:t>
      </w:r>
      <w:bookmarkEnd w:id="12"/>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5145CE0" w14:textId="77777777" w:rsidTr="00DB14FE">
        <w:trPr>
          <w:trHeight w:val="567"/>
        </w:trPr>
        <w:tc>
          <w:tcPr>
            <w:tcW w:w="469" w:type="dxa"/>
            <w:vAlign w:val="center"/>
          </w:tcPr>
          <w:p w14:paraId="765B79F4" w14:textId="0FA73B95" w:rsidR="00571A95" w:rsidRPr="004470A2" w:rsidRDefault="00000000" w:rsidP="00DB14FE">
            <w:pPr>
              <w:jc w:val="left"/>
            </w:pPr>
            <w:sdt>
              <w:sdtPr>
                <w:rPr>
                  <w:rFonts w:cs="Tahoma"/>
                  <w:sz w:val="32"/>
                  <w:szCs w:val="32"/>
                </w:rPr>
                <w:id w:val="-827676642"/>
                <w14:checkbox>
                  <w14:checked w14:val="1"/>
                  <w14:checkedState w14:val="2612" w14:font="MS Gothic"/>
                  <w14:uncheckedState w14:val="2610" w14:font="MS Gothic"/>
                </w14:checkbox>
              </w:sdtPr>
              <w:sdtContent>
                <w:r w:rsidR="00C315F1">
                  <w:rPr>
                    <w:rFonts w:ascii="MS Gothic" w:eastAsia="MS Gothic" w:hAnsi="MS Gothic" w:cs="Tahoma" w:hint="eastAsia"/>
                    <w:sz w:val="32"/>
                    <w:szCs w:val="32"/>
                  </w:rPr>
                  <w:t>☒</w:t>
                </w:r>
              </w:sdtContent>
            </w:sdt>
          </w:p>
        </w:tc>
        <w:tc>
          <w:tcPr>
            <w:tcW w:w="8660" w:type="dxa"/>
            <w:vAlign w:val="center"/>
          </w:tcPr>
          <w:p w14:paraId="2E628851" w14:textId="77777777" w:rsidR="00571A95" w:rsidRPr="004470A2" w:rsidRDefault="00571A95" w:rsidP="00DB14FE">
            <w:pPr>
              <w:jc w:val="left"/>
            </w:pPr>
            <w:r w:rsidRPr="004470A2">
              <w:t>Gemäss Amtsvariante</w:t>
            </w:r>
          </w:p>
        </w:tc>
      </w:tr>
      <w:tr w:rsidR="00571A95" w:rsidRPr="004470A2" w14:paraId="64593F37" w14:textId="77777777" w:rsidTr="00DB14FE">
        <w:trPr>
          <w:trHeight w:val="567"/>
        </w:trPr>
        <w:tc>
          <w:tcPr>
            <w:tcW w:w="469" w:type="dxa"/>
            <w:vAlign w:val="center"/>
          </w:tcPr>
          <w:p w14:paraId="493BC1DC" w14:textId="77777777" w:rsidR="00571A95" w:rsidRPr="004470A2" w:rsidRDefault="00000000" w:rsidP="00DB14FE">
            <w:pPr>
              <w:jc w:val="left"/>
            </w:pPr>
            <w:sdt>
              <w:sdtPr>
                <w:rPr>
                  <w:rFonts w:cs="Tahoma"/>
                  <w:sz w:val="32"/>
                  <w:szCs w:val="32"/>
                </w:rPr>
                <w:id w:val="-556699595"/>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1488EF83"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039D334D" w14:textId="2B2AEA65" w:rsidR="00076ADD" w:rsidRDefault="00076ADD" w:rsidP="003433FB">
      <w:pPr>
        <w:pStyle w:val="berschrift1"/>
      </w:pPr>
      <w:bookmarkStart w:id="13" w:name="_Toc157183975"/>
      <w:r>
        <w:lastRenderedPageBreak/>
        <w:t>Selbstdeklaration</w:t>
      </w:r>
      <w:r w:rsidR="003433FB">
        <w:t xml:space="preserve"> </w:t>
      </w:r>
      <w:r w:rsidRPr="003433FB">
        <w:t>(EK 4)</w:t>
      </w:r>
      <w:bookmarkEnd w:id="13"/>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08F9EED6" w14:textId="77777777" w:rsidTr="00DB14FE">
        <w:trPr>
          <w:trHeight w:val="567"/>
        </w:trPr>
        <w:tc>
          <w:tcPr>
            <w:tcW w:w="469" w:type="dxa"/>
            <w:vAlign w:val="center"/>
          </w:tcPr>
          <w:p w14:paraId="59937E2B" w14:textId="776B9D30" w:rsidR="00571A95" w:rsidRPr="004470A2" w:rsidRDefault="00000000" w:rsidP="00DB14FE">
            <w:pPr>
              <w:jc w:val="left"/>
            </w:pPr>
            <w:sdt>
              <w:sdtPr>
                <w:rPr>
                  <w:rFonts w:cs="Tahoma"/>
                  <w:sz w:val="32"/>
                  <w:szCs w:val="32"/>
                </w:rPr>
                <w:id w:val="435480103"/>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0A5C10B7" w14:textId="77777777" w:rsidR="00571A95" w:rsidRPr="004470A2" w:rsidRDefault="00571A95" w:rsidP="00DB14FE">
            <w:pPr>
              <w:jc w:val="left"/>
            </w:pPr>
            <w:r w:rsidRPr="004470A2">
              <w:t>Gemäss Amtsvariante</w:t>
            </w:r>
          </w:p>
        </w:tc>
      </w:tr>
      <w:tr w:rsidR="00571A95" w:rsidRPr="004470A2" w14:paraId="57FCA07E" w14:textId="77777777" w:rsidTr="00DB14FE">
        <w:trPr>
          <w:trHeight w:val="567"/>
        </w:trPr>
        <w:tc>
          <w:tcPr>
            <w:tcW w:w="469" w:type="dxa"/>
            <w:vAlign w:val="center"/>
          </w:tcPr>
          <w:p w14:paraId="774C3D9D" w14:textId="77777777" w:rsidR="00571A95" w:rsidRPr="004470A2" w:rsidRDefault="00000000" w:rsidP="00DB14FE">
            <w:pPr>
              <w:jc w:val="left"/>
            </w:pPr>
            <w:sdt>
              <w:sdtPr>
                <w:rPr>
                  <w:rFonts w:cs="Tahoma"/>
                  <w:sz w:val="32"/>
                  <w:szCs w:val="32"/>
                </w:rPr>
                <w:id w:val="-714888313"/>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42E4A0E1"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7CC0B68F" w14:textId="4445D33B" w:rsidR="00076ADD" w:rsidRDefault="00076ADD" w:rsidP="00DE31B8">
      <w:pPr>
        <w:pStyle w:val="berschrift1"/>
      </w:pPr>
      <w:bookmarkStart w:id="14" w:name="_Toc157183976"/>
      <w:r w:rsidRPr="00571A95">
        <w:t>Fachliche Eignung – Firmenreferenzen</w:t>
      </w:r>
      <w:r w:rsidR="00DE31B8">
        <w:t xml:space="preserve"> </w:t>
      </w:r>
      <w:r w:rsidRPr="00DE31B8">
        <w:t>(EK 1)</w:t>
      </w:r>
      <w:bookmarkEnd w:id="14"/>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98BEABD" w14:textId="77777777" w:rsidTr="00DB14FE">
        <w:trPr>
          <w:trHeight w:val="567"/>
        </w:trPr>
        <w:tc>
          <w:tcPr>
            <w:tcW w:w="469" w:type="dxa"/>
            <w:vAlign w:val="center"/>
          </w:tcPr>
          <w:p w14:paraId="7126A50C" w14:textId="110C3B13" w:rsidR="00571A95" w:rsidRPr="004470A2" w:rsidRDefault="00000000" w:rsidP="00DB14FE">
            <w:pPr>
              <w:jc w:val="left"/>
            </w:pPr>
            <w:sdt>
              <w:sdtPr>
                <w:rPr>
                  <w:rFonts w:cs="Tahoma"/>
                  <w:sz w:val="32"/>
                  <w:szCs w:val="32"/>
                </w:rPr>
                <w:id w:val="807976177"/>
                <w14:checkbox>
                  <w14:checked w14:val="1"/>
                  <w14:checkedState w14:val="2612" w14:font="MS Gothic"/>
                  <w14:uncheckedState w14:val="2610" w14:font="MS Gothic"/>
                </w14:checkbox>
              </w:sdtPr>
              <w:sdtContent>
                <w:r w:rsidR="00DE31B8">
                  <w:rPr>
                    <w:rFonts w:ascii="MS Gothic" w:eastAsia="MS Gothic" w:hAnsi="MS Gothic" w:cs="Tahoma" w:hint="eastAsia"/>
                    <w:sz w:val="32"/>
                    <w:szCs w:val="32"/>
                  </w:rPr>
                  <w:t>☒</w:t>
                </w:r>
              </w:sdtContent>
            </w:sdt>
          </w:p>
        </w:tc>
        <w:tc>
          <w:tcPr>
            <w:tcW w:w="8660" w:type="dxa"/>
            <w:vAlign w:val="center"/>
          </w:tcPr>
          <w:p w14:paraId="7296AD86" w14:textId="77777777" w:rsidR="00571A95" w:rsidRPr="004470A2" w:rsidRDefault="00571A95" w:rsidP="00DB14FE">
            <w:pPr>
              <w:jc w:val="left"/>
            </w:pPr>
            <w:r w:rsidRPr="004470A2">
              <w:t>Gemäss Amtsvariante</w:t>
            </w:r>
          </w:p>
        </w:tc>
      </w:tr>
      <w:tr w:rsidR="00571A95" w:rsidRPr="004470A2" w14:paraId="34C8B264" w14:textId="77777777" w:rsidTr="00DB14FE">
        <w:trPr>
          <w:trHeight w:val="567"/>
        </w:trPr>
        <w:tc>
          <w:tcPr>
            <w:tcW w:w="469" w:type="dxa"/>
            <w:vAlign w:val="center"/>
          </w:tcPr>
          <w:p w14:paraId="27B90E48" w14:textId="77777777" w:rsidR="00571A95" w:rsidRPr="004470A2" w:rsidRDefault="00000000" w:rsidP="00DB14FE">
            <w:pPr>
              <w:jc w:val="left"/>
            </w:pPr>
            <w:sdt>
              <w:sdtPr>
                <w:rPr>
                  <w:rFonts w:cs="Tahoma"/>
                  <w:sz w:val="32"/>
                  <w:szCs w:val="32"/>
                </w:rPr>
                <w:id w:val="-781338947"/>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0165ADC9"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57E576ED" w14:textId="754E7DBA" w:rsidR="00497960" w:rsidRDefault="00497960" w:rsidP="00474A36">
      <w:pPr>
        <w:pStyle w:val="berschrift1"/>
      </w:pPr>
      <w:bookmarkStart w:id="15" w:name="_Toc157183977"/>
      <w:r>
        <w:t>Zuschlagskriterien</w:t>
      </w:r>
      <w:bookmarkEnd w:id="15"/>
    </w:p>
    <w:p w14:paraId="599F2A55" w14:textId="77777777" w:rsidR="00571A95" w:rsidRPr="0022538F" w:rsidRDefault="00571A95" w:rsidP="00571A95">
      <w:pPr>
        <w:pStyle w:val="FliesstextAufzhlung"/>
        <w:spacing w:after="0"/>
        <w:rPr>
          <w:rFonts w:ascii="Tahoma" w:eastAsia="Times" w:hAnsi="Tahoma" w:cs="Tahoma"/>
          <w:sz w:val="22"/>
          <w:szCs w:val="22"/>
          <w:lang w:eastAsia="de-CH"/>
        </w:rPr>
      </w:pPr>
      <w:r>
        <w:rPr>
          <w:rFonts w:ascii="Tahoma" w:eastAsia="Times" w:hAnsi="Tahoma" w:cs="Tahoma"/>
          <w:sz w:val="22"/>
          <w:szCs w:val="22"/>
          <w:lang w:eastAsia="de-CH"/>
        </w:rPr>
        <w:t>Betreffend Bewertung der Zuschlagskriterien: Siehe Ausschreibungsdokument (A).</w:t>
      </w:r>
    </w:p>
    <w:p w14:paraId="4CD05775" w14:textId="3BFC44BA" w:rsidR="00474A36" w:rsidRDefault="00474A36" w:rsidP="00497960">
      <w:pPr>
        <w:pStyle w:val="berschrift2"/>
      </w:pPr>
      <w:bookmarkStart w:id="16" w:name="_Toc157183978"/>
      <w:r>
        <w:t>Zuschlagskriterium 1: «Preis»</w:t>
      </w:r>
      <w:bookmarkEnd w:id="16"/>
    </w:p>
    <w:p w14:paraId="452AA64D" w14:textId="77777777" w:rsidR="00944982" w:rsidRDefault="00944982" w:rsidP="00944982">
      <w:pPr>
        <w:pStyle w:val="Aufzhlung0"/>
        <w:numPr>
          <w:ilvl w:val="0"/>
          <w:numId w:val="0"/>
        </w:numPr>
      </w:pPr>
      <w:r>
        <w:t xml:space="preserve">Die detaillierte Formel und Beschreibung kann dem Dokument A «Ausschreibungsdokument» Kapitel Zuschlagskriterien und Bewertung entnommen werden. </w:t>
      </w:r>
    </w:p>
    <w:p w14:paraId="14D26AFA" w14:textId="66687B48" w:rsidR="00474A36" w:rsidRDefault="00474A36" w:rsidP="00571A95">
      <w:pPr>
        <w:pStyle w:val="berschrift"/>
      </w:pPr>
      <w:bookmarkStart w:id="17" w:name="_Toc157183979"/>
      <w:r>
        <w:t>Zuschlagskriterium 2: «Nachhaltigkeit»</w:t>
      </w:r>
      <w:bookmarkEnd w:id="17"/>
    </w:p>
    <w:p w14:paraId="397A80D1" w14:textId="3A618D2D" w:rsidR="00944982" w:rsidRPr="00702AC9" w:rsidRDefault="00944982" w:rsidP="00944982">
      <w:pPr>
        <w:pStyle w:val="berschrift3"/>
      </w:pPr>
      <w:bookmarkStart w:id="18" w:name="_Toc142056665"/>
      <w:bookmarkStart w:id="19" w:name="_Toc157183980"/>
      <w:r>
        <w:t xml:space="preserve">Unterkriterium ZUK 2.1 </w:t>
      </w:r>
      <w:r w:rsidRPr="00702AC9">
        <w:t xml:space="preserve">«Bauzeitoptimierung» </w:t>
      </w:r>
      <w:r w:rsidRPr="00702AC9">
        <w:rPr>
          <w:b w:val="0"/>
          <w:bCs/>
        </w:rPr>
        <w:t>(det</w:t>
      </w:r>
      <w:r>
        <w:rPr>
          <w:b w:val="0"/>
          <w:bCs/>
        </w:rPr>
        <w:t>.</w:t>
      </w:r>
      <w:r w:rsidRPr="00702AC9">
        <w:rPr>
          <w:b w:val="0"/>
          <w:bCs/>
        </w:rPr>
        <w:t xml:space="preserve"> Bauprogramm)</w:t>
      </w:r>
      <w:bookmarkEnd w:id="18"/>
      <w:bookmarkEnd w:id="19"/>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229E951" w14:textId="77777777" w:rsidTr="00DB14FE">
        <w:trPr>
          <w:trHeight w:val="567"/>
        </w:trPr>
        <w:tc>
          <w:tcPr>
            <w:tcW w:w="469" w:type="dxa"/>
            <w:vAlign w:val="center"/>
          </w:tcPr>
          <w:p w14:paraId="13B5DEC3" w14:textId="0F5B7FEF" w:rsidR="00571A95" w:rsidRPr="004470A2" w:rsidRDefault="00000000" w:rsidP="00DB14FE">
            <w:pPr>
              <w:jc w:val="left"/>
            </w:pPr>
            <w:sdt>
              <w:sdtPr>
                <w:rPr>
                  <w:rFonts w:cs="Tahoma"/>
                  <w:sz w:val="32"/>
                  <w:szCs w:val="32"/>
                </w:rPr>
                <w:id w:val="-84697663"/>
                <w14:checkbox>
                  <w14:checked w14:val="1"/>
                  <w14:checkedState w14:val="2612" w14:font="MS Gothic"/>
                  <w14:uncheckedState w14:val="2610" w14:font="MS Gothic"/>
                </w14:checkbox>
              </w:sdtPr>
              <w:sdtContent>
                <w:r w:rsidR="00C315F1">
                  <w:rPr>
                    <w:rFonts w:ascii="MS Gothic" w:eastAsia="MS Gothic" w:hAnsi="MS Gothic" w:cs="Tahoma" w:hint="eastAsia"/>
                    <w:sz w:val="32"/>
                    <w:szCs w:val="32"/>
                  </w:rPr>
                  <w:t>☒</w:t>
                </w:r>
              </w:sdtContent>
            </w:sdt>
          </w:p>
        </w:tc>
        <w:tc>
          <w:tcPr>
            <w:tcW w:w="8660" w:type="dxa"/>
            <w:vAlign w:val="center"/>
          </w:tcPr>
          <w:p w14:paraId="432F8C65" w14:textId="77777777" w:rsidR="00571A95" w:rsidRPr="004470A2" w:rsidRDefault="00571A95" w:rsidP="00DB14FE">
            <w:pPr>
              <w:jc w:val="left"/>
            </w:pPr>
            <w:r w:rsidRPr="004470A2">
              <w:t>Gemäss Amtsvariante</w:t>
            </w:r>
          </w:p>
        </w:tc>
      </w:tr>
      <w:tr w:rsidR="00571A95" w:rsidRPr="004470A2" w14:paraId="1D06E3C1" w14:textId="77777777" w:rsidTr="00DB14FE">
        <w:trPr>
          <w:trHeight w:val="567"/>
        </w:trPr>
        <w:tc>
          <w:tcPr>
            <w:tcW w:w="469" w:type="dxa"/>
            <w:vAlign w:val="center"/>
          </w:tcPr>
          <w:p w14:paraId="6CE88E1B" w14:textId="77777777" w:rsidR="00571A95" w:rsidRPr="004470A2" w:rsidRDefault="00000000" w:rsidP="00DB14FE">
            <w:pPr>
              <w:jc w:val="left"/>
            </w:pPr>
            <w:sdt>
              <w:sdtPr>
                <w:rPr>
                  <w:rFonts w:cs="Tahoma"/>
                  <w:sz w:val="32"/>
                  <w:szCs w:val="32"/>
                </w:rPr>
                <w:id w:val="1727728363"/>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30A09F2A"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0F80154E" w14:textId="77777777" w:rsidR="00944982" w:rsidRPr="00702AC9" w:rsidRDefault="00944982" w:rsidP="00944982">
      <w:pPr>
        <w:pStyle w:val="berschrift3"/>
      </w:pPr>
      <w:bookmarkStart w:id="20" w:name="_Toc142056666"/>
      <w:bookmarkStart w:id="21" w:name="_Toc157183981"/>
      <w:r w:rsidRPr="00702AC9">
        <w:t xml:space="preserve">Unterkriterium </w:t>
      </w:r>
      <w:r>
        <w:t>Z</w:t>
      </w:r>
      <w:r w:rsidRPr="00702AC9">
        <w:t>UK 2.</w:t>
      </w:r>
      <w:r>
        <w:t>2</w:t>
      </w:r>
      <w:r w:rsidRPr="00702AC9">
        <w:t xml:space="preserve"> «Massnahmen zur CO</w:t>
      </w:r>
      <w:r w:rsidRPr="00971F20">
        <w:rPr>
          <w:vertAlign w:val="subscript"/>
        </w:rPr>
        <w:t>2</w:t>
      </w:r>
      <w:r w:rsidRPr="00702AC9">
        <w:t>-Reduktion»</w:t>
      </w:r>
      <w:r>
        <w:t xml:space="preserve"> </w:t>
      </w:r>
      <w:r w:rsidRPr="00865E72">
        <w:rPr>
          <w:b w:val="0"/>
          <w:bCs/>
        </w:rPr>
        <w:t>(Umweltmatrix)</w:t>
      </w:r>
      <w:bookmarkEnd w:id="20"/>
      <w:bookmarkEnd w:id="21"/>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483B424F" w14:textId="77777777" w:rsidTr="00DB14FE">
        <w:trPr>
          <w:trHeight w:val="567"/>
        </w:trPr>
        <w:tc>
          <w:tcPr>
            <w:tcW w:w="469" w:type="dxa"/>
            <w:vAlign w:val="center"/>
          </w:tcPr>
          <w:p w14:paraId="53BEA952" w14:textId="280B7302" w:rsidR="00571A95" w:rsidRPr="004470A2" w:rsidRDefault="00000000" w:rsidP="00DB14FE">
            <w:pPr>
              <w:jc w:val="left"/>
            </w:pPr>
            <w:sdt>
              <w:sdtPr>
                <w:rPr>
                  <w:rFonts w:cs="Tahoma"/>
                  <w:sz w:val="32"/>
                  <w:szCs w:val="32"/>
                </w:rPr>
                <w:id w:val="-1002128154"/>
                <w14:checkbox>
                  <w14:checked w14:val="1"/>
                  <w14:checkedState w14:val="2612" w14:font="MS Gothic"/>
                  <w14:uncheckedState w14:val="2610" w14:font="MS Gothic"/>
                </w14:checkbox>
              </w:sdtPr>
              <w:sdtContent>
                <w:r w:rsidR="00C315F1">
                  <w:rPr>
                    <w:rFonts w:ascii="MS Gothic" w:eastAsia="MS Gothic" w:hAnsi="MS Gothic" w:cs="Tahoma" w:hint="eastAsia"/>
                    <w:sz w:val="32"/>
                    <w:szCs w:val="32"/>
                  </w:rPr>
                  <w:t>☒</w:t>
                </w:r>
              </w:sdtContent>
            </w:sdt>
          </w:p>
        </w:tc>
        <w:tc>
          <w:tcPr>
            <w:tcW w:w="8660" w:type="dxa"/>
            <w:vAlign w:val="center"/>
          </w:tcPr>
          <w:p w14:paraId="547283E8" w14:textId="77777777" w:rsidR="00571A95" w:rsidRPr="004470A2" w:rsidRDefault="00571A95" w:rsidP="00DB14FE">
            <w:pPr>
              <w:jc w:val="left"/>
            </w:pPr>
            <w:r w:rsidRPr="004470A2">
              <w:t>Gemäss Amtsvariante</w:t>
            </w:r>
          </w:p>
        </w:tc>
      </w:tr>
      <w:tr w:rsidR="00571A95" w:rsidRPr="004470A2" w14:paraId="01D9A0E6" w14:textId="77777777" w:rsidTr="00DB14FE">
        <w:trPr>
          <w:trHeight w:val="567"/>
        </w:trPr>
        <w:tc>
          <w:tcPr>
            <w:tcW w:w="469" w:type="dxa"/>
            <w:vAlign w:val="center"/>
          </w:tcPr>
          <w:p w14:paraId="246BA12D" w14:textId="77777777" w:rsidR="00571A95" w:rsidRPr="004470A2" w:rsidRDefault="00000000" w:rsidP="00DB14FE">
            <w:pPr>
              <w:jc w:val="left"/>
            </w:pPr>
            <w:sdt>
              <w:sdtPr>
                <w:rPr>
                  <w:rFonts w:cs="Tahoma"/>
                  <w:sz w:val="32"/>
                  <w:szCs w:val="32"/>
                </w:rPr>
                <w:id w:val="913743833"/>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5012F1F8"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5676CC68" w14:textId="77777777" w:rsidR="000F6A30" w:rsidRPr="00702AC9" w:rsidRDefault="000F6A30" w:rsidP="000F6A30">
      <w:pPr>
        <w:pStyle w:val="berschrift3"/>
      </w:pPr>
      <w:bookmarkStart w:id="22" w:name="_Toc142056667"/>
      <w:bookmarkStart w:id="23" w:name="_Toc157183982"/>
      <w:r w:rsidRPr="00702AC9">
        <w:t xml:space="preserve">Unterkriterium </w:t>
      </w:r>
      <w:r>
        <w:t>Z</w:t>
      </w:r>
      <w:r w:rsidRPr="00702AC9">
        <w:t>UK 2.</w:t>
      </w:r>
      <w:r>
        <w:t>3</w:t>
      </w:r>
      <w:r w:rsidRPr="00702AC9">
        <w:t xml:space="preserve"> «Qualitäts-/Datenmanagement und Digitalisierung»</w:t>
      </w:r>
      <w:bookmarkEnd w:id="22"/>
      <w:bookmarkEnd w:id="23"/>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4A9ED41B" w14:textId="77777777" w:rsidTr="00DB14FE">
        <w:trPr>
          <w:trHeight w:val="567"/>
        </w:trPr>
        <w:tc>
          <w:tcPr>
            <w:tcW w:w="469" w:type="dxa"/>
            <w:vAlign w:val="center"/>
          </w:tcPr>
          <w:p w14:paraId="0F1981E0" w14:textId="61AB726F" w:rsidR="00571A95" w:rsidRPr="004470A2" w:rsidRDefault="00000000" w:rsidP="00DB14FE">
            <w:pPr>
              <w:jc w:val="left"/>
            </w:pPr>
            <w:sdt>
              <w:sdtPr>
                <w:rPr>
                  <w:rFonts w:cs="Tahoma"/>
                  <w:sz w:val="32"/>
                  <w:szCs w:val="32"/>
                </w:rPr>
                <w:id w:val="332036615"/>
                <w14:checkbox>
                  <w14:checked w14:val="1"/>
                  <w14:checkedState w14:val="2612" w14:font="MS Gothic"/>
                  <w14:uncheckedState w14:val="2610" w14:font="MS Gothic"/>
                </w14:checkbox>
              </w:sdtPr>
              <w:sdtContent>
                <w:r w:rsidR="00C315F1">
                  <w:rPr>
                    <w:rFonts w:ascii="MS Gothic" w:eastAsia="MS Gothic" w:hAnsi="MS Gothic" w:cs="Tahoma" w:hint="eastAsia"/>
                    <w:sz w:val="32"/>
                    <w:szCs w:val="32"/>
                  </w:rPr>
                  <w:t>☒</w:t>
                </w:r>
              </w:sdtContent>
            </w:sdt>
          </w:p>
        </w:tc>
        <w:tc>
          <w:tcPr>
            <w:tcW w:w="8660" w:type="dxa"/>
            <w:vAlign w:val="center"/>
          </w:tcPr>
          <w:p w14:paraId="609837BA" w14:textId="77777777" w:rsidR="00571A95" w:rsidRPr="004470A2" w:rsidRDefault="00571A95" w:rsidP="00DB14FE">
            <w:pPr>
              <w:jc w:val="left"/>
            </w:pPr>
            <w:r w:rsidRPr="004470A2">
              <w:t>Gemäss Amtsvariante</w:t>
            </w:r>
          </w:p>
        </w:tc>
      </w:tr>
      <w:tr w:rsidR="00571A95" w:rsidRPr="004470A2" w14:paraId="59DC4F6B" w14:textId="77777777" w:rsidTr="00DB14FE">
        <w:trPr>
          <w:trHeight w:val="567"/>
        </w:trPr>
        <w:tc>
          <w:tcPr>
            <w:tcW w:w="469" w:type="dxa"/>
            <w:vAlign w:val="center"/>
          </w:tcPr>
          <w:p w14:paraId="4A3BDB1C" w14:textId="77777777" w:rsidR="00571A95" w:rsidRPr="004470A2" w:rsidRDefault="00000000" w:rsidP="00DB14FE">
            <w:pPr>
              <w:jc w:val="left"/>
            </w:pPr>
            <w:sdt>
              <w:sdtPr>
                <w:rPr>
                  <w:rFonts w:cs="Tahoma"/>
                  <w:sz w:val="32"/>
                  <w:szCs w:val="32"/>
                </w:rPr>
                <w:id w:val="-1470516789"/>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7551B010"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1721E1EF" w14:textId="77777777" w:rsidR="00571A95" w:rsidRDefault="00571A95" w:rsidP="00571A95"/>
    <w:p w14:paraId="2191D413" w14:textId="5B63E0D5" w:rsidR="000F6A30" w:rsidRPr="00702AC9" w:rsidRDefault="000F6A30" w:rsidP="000F6A30">
      <w:pPr>
        <w:pStyle w:val="berschrift3"/>
      </w:pPr>
      <w:bookmarkStart w:id="24" w:name="_Toc142056668"/>
      <w:bookmarkStart w:id="25" w:name="_Toc157183983"/>
      <w:r w:rsidRPr="00702AC9">
        <w:lastRenderedPageBreak/>
        <w:t xml:space="preserve">Unterkriterium </w:t>
      </w:r>
      <w:r>
        <w:t>Z</w:t>
      </w:r>
      <w:r w:rsidRPr="00702AC9">
        <w:t>UK 2.4 «Baustelle und Umfeld»</w:t>
      </w:r>
      <w:bookmarkEnd w:id="24"/>
      <w:bookmarkEnd w:id="25"/>
    </w:p>
    <w:p w14:paraId="73B75E26" w14:textId="689BB0C8" w:rsidR="00561547" w:rsidRPr="007139C1" w:rsidRDefault="00561547" w:rsidP="00C72044">
      <w:r w:rsidRPr="00DE31B8">
        <w:t>Nachweis durch Angaben von vorgesehenen Massnahmen in beschreibender Weise.</w:t>
      </w:r>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C72044" w:rsidRPr="004470A2" w14:paraId="545F61A3" w14:textId="77777777" w:rsidTr="00DB14FE">
        <w:trPr>
          <w:trHeight w:val="567"/>
        </w:trPr>
        <w:tc>
          <w:tcPr>
            <w:tcW w:w="469" w:type="dxa"/>
            <w:vAlign w:val="center"/>
          </w:tcPr>
          <w:p w14:paraId="1D2BF969" w14:textId="6EC644B0" w:rsidR="00C72044" w:rsidRPr="004470A2" w:rsidRDefault="00000000" w:rsidP="00DB14FE">
            <w:pPr>
              <w:jc w:val="left"/>
            </w:pPr>
            <w:sdt>
              <w:sdtPr>
                <w:rPr>
                  <w:rFonts w:cs="Tahoma"/>
                  <w:sz w:val="32"/>
                  <w:szCs w:val="32"/>
                </w:rPr>
                <w:id w:val="2034840906"/>
                <w14:checkbox>
                  <w14:checked w14:val="1"/>
                  <w14:checkedState w14:val="2612" w14:font="MS Gothic"/>
                  <w14:uncheckedState w14:val="2610" w14:font="MS Gothic"/>
                </w14:checkbox>
              </w:sdtPr>
              <w:sdtContent>
                <w:r w:rsidR="00C315F1">
                  <w:rPr>
                    <w:rFonts w:ascii="MS Gothic" w:eastAsia="MS Gothic" w:hAnsi="MS Gothic" w:cs="Tahoma" w:hint="eastAsia"/>
                    <w:sz w:val="32"/>
                    <w:szCs w:val="32"/>
                  </w:rPr>
                  <w:t>☒</w:t>
                </w:r>
              </w:sdtContent>
            </w:sdt>
          </w:p>
        </w:tc>
        <w:tc>
          <w:tcPr>
            <w:tcW w:w="8660" w:type="dxa"/>
            <w:vAlign w:val="center"/>
          </w:tcPr>
          <w:p w14:paraId="3B0BF268" w14:textId="77777777" w:rsidR="00C72044" w:rsidRPr="004470A2" w:rsidRDefault="00C72044" w:rsidP="00DB14FE">
            <w:pPr>
              <w:jc w:val="left"/>
            </w:pPr>
            <w:r w:rsidRPr="004470A2">
              <w:t>Gemäss Amtsvariante</w:t>
            </w:r>
          </w:p>
        </w:tc>
      </w:tr>
      <w:tr w:rsidR="00C72044" w:rsidRPr="004470A2" w14:paraId="2D00B967" w14:textId="77777777" w:rsidTr="00DB14FE">
        <w:trPr>
          <w:trHeight w:val="567"/>
        </w:trPr>
        <w:tc>
          <w:tcPr>
            <w:tcW w:w="469" w:type="dxa"/>
            <w:vAlign w:val="center"/>
          </w:tcPr>
          <w:p w14:paraId="6A318C98" w14:textId="77777777" w:rsidR="00C72044" w:rsidRPr="004470A2" w:rsidRDefault="00000000" w:rsidP="00DB14FE">
            <w:pPr>
              <w:jc w:val="left"/>
            </w:pPr>
            <w:sdt>
              <w:sdtPr>
                <w:rPr>
                  <w:rFonts w:cs="Tahoma"/>
                  <w:sz w:val="32"/>
                  <w:szCs w:val="32"/>
                </w:rPr>
                <w:id w:val="-1274557195"/>
                <w14:checkbox>
                  <w14:checked w14:val="0"/>
                  <w14:checkedState w14:val="2612" w14:font="MS Gothic"/>
                  <w14:uncheckedState w14:val="2610" w14:font="MS Gothic"/>
                </w14:checkbox>
              </w:sdtPr>
              <w:sdtContent>
                <w:r w:rsidR="00C72044">
                  <w:rPr>
                    <w:rFonts w:ascii="MS Gothic" w:eastAsia="MS Gothic" w:hAnsi="MS Gothic" w:cs="Tahoma" w:hint="eastAsia"/>
                    <w:sz w:val="32"/>
                    <w:szCs w:val="32"/>
                  </w:rPr>
                  <w:t>☐</w:t>
                </w:r>
              </w:sdtContent>
            </w:sdt>
          </w:p>
        </w:tc>
        <w:tc>
          <w:tcPr>
            <w:tcW w:w="8660" w:type="dxa"/>
            <w:vAlign w:val="center"/>
          </w:tcPr>
          <w:p w14:paraId="09EB9005" w14:textId="77777777" w:rsidR="00C72044" w:rsidRPr="004470A2" w:rsidRDefault="00C72044"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41B4553A" w14:textId="77777777" w:rsidR="000F6A30" w:rsidRDefault="000F6A30" w:rsidP="000F6A30">
      <w:pPr>
        <w:pStyle w:val="Aufzhlung0"/>
        <w:numPr>
          <w:ilvl w:val="0"/>
          <w:numId w:val="0"/>
        </w:numPr>
      </w:pPr>
    </w:p>
    <w:p w14:paraId="4FD39886" w14:textId="21B54211" w:rsidR="00474A36" w:rsidRDefault="00474A36" w:rsidP="00497960">
      <w:pPr>
        <w:pStyle w:val="berschrift2"/>
      </w:pPr>
      <w:bookmarkStart w:id="26" w:name="_Toc157183984"/>
      <w:r>
        <w:t>Zuschlagskriterium 3: «Schlüsselpersonal»</w:t>
      </w:r>
      <w:bookmarkEnd w:id="26"/>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C72044" w:rsidRPr="004470A2" w14:paraId="0B183B4E" w14:textId="77777777" w:rsidTr="00DB14FE">
        <w:trPr>
          <w:trHeight w:val="567"/>
        </w:trPr>
        <w:tc>
          <w:tcPr>
            <w:tcW w:w="469" w:type="dxa"/>
            <w:vAlign w:val="center"/>
          </w:tcPr>
          <w:p w14:paraId="3DDAC06A" w14:textId="07AF37D4" w:rsidR="00C72044" w:rsidRPr="004470A2" w:rsidRDefault="00000000" w:rsidP="00DB14FE">
            <w:pPr>
              <w:jc w:val="left"/>
            </w:pPr>
            <w:sdt>
              <w:sdtPr>
                <w:rPr>
                  <w:rFonts w:cs="Tahoma"/>
                  <w:sz w:val="32"/>
                  <w:szCs w:val="32"/>
                </w:rPr>
                <w:id w:val="-320892934"/>
                <w14:checkbox>
                  <w14:checked w14:val="1"/>
                  <w14:checkedState w14:val="2612" w14:font="MS Gothic"/>
                  <w14:uncheckedState w14:val="2610" w14:font="MS Gothic"/>
                </w14:checkbox>
              </w:sdtPr>
              <w:sdtContent>
                <w:r w:rsidR="00DE31B8">
                  <w:rPr>
                    <w:rFonts w:ascii="MS Gothic" w:eastAsia="MS Gothic" w:hAnsi="MS Gothic" w:cs="Tahoma" w:hint="eastAsia"/>
                    <w:sz w:val="32"/>
                    <w:szCs w:val="32"/>
                  </w:rPr>
                  <w:t>☒</w:t>
                </w:r>
              </w:sdtContent>
            </w:sdt>
          </w:p>
        </w:tc>
        <w:tc>
          <w:tcPr>
            <w:tcW w:w="8660" w:type="dxa"/>
            <w:vAlign w:val="center"/>
          </w:tcPr>
          <w:p w14:paraId="0C148AA9" w14:textId="77777777" w:rsidR="00C72044" w:rsidRPr="004470A2" w:rsidRDefault="00C72044" w:rsidP="00DB14FE">
            <w:pPr>
              <w:jc w:val="left"/>
            </w:pPr>
            <w:r w:rsidRPr="004470A2">
              <w:t>Gemäss Amtsvariante</w:t>
            </w:r>
          </w:p>
        </w:tc>
      </w:tr>
      <w:tr w:rsidR="00C72044" w:rsidRPr="004470A2" w14:paraId="3CB651D6" w14:textId="77777777" w:rsidTr="00DB14FE">
        <w:trPr>
          <w:trHeight w:val="567"/>
        </w:trPr>
        <w:tc>
          <w:tcPr>
            <w:tcW w:w="469" w:type="dxa"/>
            <w:vAlign w:val="center"/>
          </w:tcPr>
          <w:p w14:paraId="3BA7E4DF" w14:textId="77777777" w:rsidR="00C72044" w:rsidRPr="004470A2" w:rsidRDefault="00000000" w:rsidP="00DB14FE">
            <w:pPr>
              <w:jc w:val="left"/>
            </w:pPr>
            <w:sdt>
              <w:sdtPr>
                <w:rPr>
                  <w:rFonts w:cs="Tahoma"/>
                  <w:sz w:val="32"/>
                  <w:szCs w:val="32"/>
                </w:rPr>
                <w:id w:val="-1241241369"/>
                <w14:checkbox>
                  <w14:checked w14:val="0"/>
                  <w14:checkedState w14:val="2612" w14:font="MS Gothic"/>
                  <w14:uncheckedState w14:val="2610" w14:font="MS Gothic"/>
                </w14:checkbox>
              </w:sdtPr>
              <w:sdtContent>
                <w:r w:rsidR="00C72044">
                  <w:rPr>
                    <w:rFonts w:ascii="MS Gothic" w:eastAsia="MS Gothic" w:hAnsi="MS Gothic" w:cs="Tahoma" w:hint="eastAsia"/>
                    <w:sz w:val="32"/>
                    <w:szCs w:val="32"/>
                  </w:rPr>
                  <w:t>☐</w:t>
                </w:r>
              </w:sdtContent>
            </w:sdt>
          </w:p>
        </w:tc>
        <w:tc>
          <w:tcPr>
            <w:tcW w:w="8660" w:type="dxa"/>
            <w:vAlign w:val="center"/>
          </w:tcPr>
          <w:p w14:paraId="33040811" w14:textId="77777777" w:rsidR="00C72044" w:rsidRPr="004470A2" w:rsidRDefault="00C72044"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289749AF" w14:textId="7FFCAD26" w:rsidR="00474A36" w:rsidRDefault="00474A36" w:rsidP="00497960">
      <w:pPr>
        <w:pStyle w:val="berschrift2"/>
      </w:pPr>
      <w:bookmarkStart w:id="27" w:name="_Toc157183985"/>
      <w:r>
        <w:t>Zuschlagskriterium 4: «Ausbildung von Lernenden»</w:t>
      </w:r>
      <w:bookmarkEnd w:id="27"/>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C72044" w:rsidRPr="004470A2" w14:paraId="10796F6D" w14:textId="77777777" w:rsidTr="00DB14FE">
        <w:trPr>
          <w:trHeight w:val="567"/>
        </w:trPr>
        <w:tc>
          <w:tcPr>
            <w:tcW w:w="469" w:type="dxa"/>
            <w:vAlign w:val="center"/>
          </w:tcPr>
          <w:p w14:paraId="0B70F7F8" w14:textId="019D9671" w:rsidR="00C72044" w:rsidRPr="004470A2" w:rsidRDefault="00000000" w:rsidP="00DB14FE">
            <w:pPr>
              <w:jc w:val="left"/>
            </w:pPr>
            <w:sdt>
              <w:sdtPr>
                <w:rPr>
                  <w:rFonts w:cs="Tahoma"/>
                  <w:sz w:val="32"/>
                  <w:szCs w:val="32"/>
                </w:rPr>
                <w:id w:val="-406842770"/>
                <w14:checkbox>
                  <w14:checked w14:val="1"/>
                  <w14:checkedState w14:val="2612" w14:font="MS Gothic"/>
                  <w14:uncheckedState w14:val="2610" w14:font="MS Gothic"/>
                </w14:checkbox>
              </w:sdtPr>
              <w:sdtContent>
                <w:r w:rsidR="00DE31B8">
                  <w:rPr>
                    <w:rFonts w:ascii="MS Gothic" w:eastAsia="MS Gothic" w:hAnsi="MS Gothic" w:cs="Tahoma" w:hint="eastAsia"/>
                    <w:sz w:val="32"/>
                    <w:szCs w:val="32"/>
                  </w:rPr>
                  <w:t>☒</w:t>
                </w:r>
              </w:sdtContent>
            </w:sdt>
          </w:p>
        </w:tc>
        <w:tc>
          <w:tcPr>
            <w:tcW w:w="8660" w:type="dxa"/>
            <w:vAlign w:val="center"/>
          </w:tcPr>
          <w:p w14:paraId="07E5A862" w14:textId="77777777" w:rsidR="00C72044" w:rsidRPr="004470A2" w:rsidRDefault="00C72044" w:rsidP="00DB14FE">
            <w:pPr>
              <w:jc w:val="left"/>
            </w:pPr>
            <w:r w:rsidRPr="004470A2">
              <w:t>Gemäss Amtsvariante</w:t>
            </w:r>
          </w:p>
        </w:tc>
      </w:tr>
      <w:tr w:rsidR="00C72044" w:rsidRPr="004470A2" w14:paraId="74FA1EC0" w14:textId="77777777" w:rsidTr="00DB14FE">
        <w:trPr>
          <w:trHeight w:val="567"/>
        </w:trPr>
        <w:tc>
          <w:tcPr>
            <w:tcW w:w="469" w:type="dxa"/>
            <w:vAlign w:val="center"/>
          </w:tcPr>
          <w:p w14:paraId="1DB46870" w14:textId="77777777" w:rsidR="00C72044" w:rsidRPr="004470A2" w:rsidRDefault="00000000" w:rsidP="00DB14FE">
            <w:pPr>
              <w:jc w:val="left"/>
            </w:pPr>
            <w:sdt>
              <w:sdtPr>
                <w:rPr>
                  <w:rFonts w:cs="Tahoma"/>
                  <w:sz w:val="32"/>
                  <w:szCs w:val="32"/>
                </w:rPr>
                <w:id w:val="1386453182"/>
                <w14:checkbox>
                  <w14:checked w14:val="0"/>
                  <w14:checkedState w14:val="2612" w14:font="MS Gothic"/>
                  <w14:uncheckedState w14:val="2610" w14:font="MS Gothic"/>
                </w14:checkbox>
              </w:sdtPr>
              <w:sdtContent>
                <w:r w:rsidR="00C72044">
                  <w:rPr>
                    <w:rFonts w:ascii="MS Gothic" w:eastAsia="MS Gothic" w:hAnsi="MS Gothic" w:cs="Tahoma" w:hint="eastAsia"/>
                    <w:sz w:val="32"/>
                    <w:szCs w:val="32"/>
                  </w:rPr>
                  <w:t>☐</w:t>
                </w:r>
              </w:sdtContent>
            </w:sdt>
          </w:p>
        </w:tc>
        <w:tc>
          <w:tcPr>
            <w:tcW w:w="8660" w:type="dxa"/>
            <w:vAlign w:val="center"/>
          </w:tcPr>
          <w:p w14:paraId="2D17613D" w14:textId="77777777" w:rsidR="00C72044" w:rsidRPr="004470A2" w:rsidRDefault="00C72044"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0EE4F9E1" w14:textId="61835AD5" w:rsidR="00474A36" w:rsidRDefault="00474A36" w:rsidP="00474A36">
      <w:pPr>
        <w:pStyle w:val="berschrift1"/>
      </w:pPr>
      <w:bookmarkStart w:id="28" w:name="_Toc157183986"/>
      <w:r>
        <w:t>Natursteine</w:t>
      </w:r>
      <w:bookmarkEnd w:id="28"/>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C72044" w:rsidRPr="004470A2" w14:paraId="6D84D48F" w14:textId="77777777" w:rsidTr="00DB14FE">
        <w:trPr>
          <w:trHeight w:val="567"/>
        </w:trPr>
        <w:tc>
          <w:tcPr>
            <w:tcW w:w="469" w:type="dxa"/>
            <w:vAlign w:val="center"/>
          </w:tcPr>
          <w:p w14:paraId="792D5C24" w14:textId="0EFD97C7" w:rsidR="00C72044" w:rsidRPr="004470A2" w:rsidRDefault="00000000" w:rsidP="00DB14FE">
            <w:pPr>
              <w:jc w:val="left"/>
            </w:pPr>
            <w:sdt>
              <w:sdtPr>
                <w:rPr>
                  <w:rFonts w:cs="Tahoma"/>
                  <w:sz w:val="32"/>
                  <w:szCs w:val="32"/>
                </w:rPr>
                <w:id w:val="-1180035220"/>
                <w14:checkbox>
                  <w14:checked w14:val="1"/>
                  <w14:checkedState w14:val="2612" w14:font="MS Gothic"/>
                  <w14:uncheckedState w14:val="2610" w14:font="MS Gothic"/>
                </w14:checkbox>
              </w:sdtPr>
              <w:sdtContent>
                <w:r w:rsidR="00C315F1">
                  <w:rPr>
                    <w:rFonts w:ascii="MS Gothic" w:eastAsia="MS Gothic" w:hAnsi="MS Gothic" w:cs="Tahoma" w:hint="eastAsia"/>
                    <w:sz w:val="32"/>
                    <w:szCs w:val="32"/>
                  </w:rPr>
                  <w:t>☒</w:t>
                </w:r>
              </w:sdtContent>
            </w:sdt>
          </w:p>
        </w:tc>
        <w:tc>
          <w:tcPr>
            <w:tcW w:w="8660" w:type="dxa"/>
            <w:vAlign w:val="center"/>
          </w:tcPr>
          <w:p w14:paraId="5C34B807" w14:textId="77777777" w:rsidR="00C72044" w:rsidRPr="004470A2" w:rsidRDefault="00C72044" w:rsidP="00DB14FE">
            <w:pPr>
              <w:jc w:val="left"/>
            </w:pPr>
            <w:r w:rsidRPr="004470A2">
              <w:t>Gemäss Amtsvariante</w:t>
            </w:r>
          </w:p>
        </w:tc>
      </w:tr>
      <w:tr w:rsidR="00C72044" w:rsidRPr="004470A2" w14:paraId="0189FF47" w14:textId="77777777" w:rsidTr="00DB14FE">
        <w:trPr>
          <w:trHeight w:val="567"/>
        </w:trPr>
        <w:tc>
          <w:tcPr>
            <w:tcW w:w="469" w:type="dxa"/>
            <w:vAlign w:val="center"/>
          </w:tcPr>
          <w:p w14:paraId="1BDB60FF" w14:textId="77777777" w:rsidR="00C72044" w:rsidRPr="004470A2" w:rsidRDefault="00000000" w:rsidP="00DB14FE">
            <w:pPr>
              <w:jc w:val="left"/>
            </w:pPr>
            <w:sdt>
              <w:sdtPr>
                <w:rPr>
                  <w:rFonts w:cs="Tahoma"/>
                  <w:sz w:val="32"/>
                  <w:szCs w:val="32"/>
                </w:rPr>
                <w:id w:val="-628012646"/>
                <w14:checkbox>
                  <w14:checked w14:val="0"/>
                  <w14:checkedState w14:val="2612" w14:font="MS Gothic"/>
                  <w14:uncheckedState w14:val="2610" w14:font="MS Gothic"/>
                </w14:checkbox>
              </w:sdtPr>
              <w:sdtContent>
                <w:r w:rsidR="00C72044">
                  <w:rPr>
                    <w:rFonts w:ascii="MS Gothic" w:eastAsia="MS Gothic" w:hAnsi="MS Gothic" w:cs="Tahoma" w:hint="eastAsia"/>
                    <w:sz w:val="32"/>
                    <w:szCs w:val="32"/>
                  </w:rPr>
                  <w:t>☐</w:t>
                </w:r>
              </w:sdtContent>
            </w:sdt>
          </w:p>
        </w:tc>
        <w:tc>
          <w:tcPr>
            <w:tcW w:w="8660" w:type="dxa"/>
            <w:vAlign w:val="center"/>
          </w:tcPr>
          <w:p w14:paraId="4A24D19B" w14:textId="77777777" w:rsidR="00C72044" w:rsidRPr="004470A2" w:rsidRDefault="00C72044"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3579A73D" w14:textId="07408A67" w:rsidR="00474A36" w:rsidRDefault="0002692E" w:rsidP="0002692E">
      <w:pPr>
        <w:pStyle w:val="berschrift1"/>
      </w:pPr>
      <w:bookmarkStart w:id="29" w:name="_Toc157183987"/>
      <w:r w:rsidRPr="0002692E">
        <w:t>Checkliste «Vollständiges Angebot</w:t>
      </w:r>
      <w:r w:rsidR="00DE31B8">
        <w:t xml:space="preserve"> Unternehmervariante</w:t>
      </w:r>
      <w:r w:rsidRPr="0002692E">
        <w:t>»</w:t>
      </w:r>
      <w:bookmarkEnd w:id="29"/>
    </w:p>
    <w:p w14:paraId="624F17F6" w14:textId="4936596C" w:rsidR="0002692E" w:rsidRDefault="0019647B" w:rsidP="0019647B">
      <w:r w:rsidRPr="0019647B">
        <w:t>Bitte überprüfen sie die Vollständigkeit ihres Angebotes, indem sie Kreuze X in die Checklistenkästchen setzen</w:t>
      </w:r>
      <w:r>
        <w:t>.</w:t>
      </w:r>
    </w:p>
    <w:p w14:paraId="62A74ABC" w14:textId="0445A5DD" w:rsidR="0019647B" w:rsidRDefault="0019647B" w:rsidP="0019647B">
      <w:pPr>
        <w:rPr>
          <w:b/>
          <w:bCs/>
        </w:rPr>
      </w:pPr>
    </w:p>
    <w:p w14:paraId="5ECB38F9" w14:textId="77777777" w:rsidR="00623675" w:rsidRPr="00D2385F" w:rsidRDefault="00623675" w:rsidP="00623675">
      <w:pPr>
        <w:rPr>
          <w:rStyle w:val="Fett"/>
        </w:rPr>
      </w:pPr>
      <w:r>
        <w:rPr>
          <w:rStyle w:val="Fett"/>
        </w:rPr>
        <w:t xml:space="preserve">Dokumente </w:t>
      </w:r>
      <w:r w:rsidRPr="00D2385F">
        <w:rPr>
          <w:rStyle w:val="Fett"/>
        </w:rPr>
        <w:t>Unternehmervariante</w:t>
      </w:r>
    </w:p>
    <w:p w14:paraId="759E8E6F" w14:textId="27B6BD5C" w:rsidR="00623675" w:rsidRPr="0019647B" w:rsidRDefault="00623675" w:rsidP="0019647B">
      <w:pPr>
        <w:rPr>
          <w:b/>
          <w:bCs/>
        </w:rPr>
      </w:pPr>
      <w:r w:rsidRPr="00824EAB">
        <w:t xml:space="preserve">Für jedes </w:t>
      </w:r>
      <w:r w:rsidRPr="00D21EDE">
        <w:t xml:space="preserve">Unternehmerangebot ist je ein ausgefülltes und rechtsgültig unterzeichnetes </w:t>
      </w:r>
      <w:r w:rsidRPr="00D21EDE">
        <w:br/>
        <w:t>Angebotsformu</w:t>
      </w:r>
      <w:r w:rsidRPr="00544AA6">
        <w:t>lar Unternehmervariante G11 mit allfällig zusätzlichen Dokumenten separat einzureichen</w:t>
      </w:r>
      <w:r w:rsidR="00BC7A0E">
        <w:t>:</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19647B" w14:paraId="7EA890AC" w14:textId="77777777" w:rsidTr="006D5FC2">
        <w:tc>
          <w:tcPr>
            <w:tcW w:w="567" w:type="dxa"/>
          </w:tcPr>
          <w:p w14:paraId="74EC3F82" w14:textId="77777777" w:rsidR="0019647B" w:rsidRPr="00A76160" w:rsidRDefault="00000000" w:rsidP="006D5FC2">
            <w:pPr>
              <w:jc w:val="center"/>
              <w:rPr>
                <w:rFonts w:cs="Tahoma"/>
              </w:rPr>
            </w:pPr>
            <w:sdt>
              <w:sdtPr>
                <w:rPr>
                  <w:rFonts w:cs="Tahoma"/>
                  <w:sz w:val="32"/>
                  <w:szCs w:val="32"/>
                </w:rPr>
                <w:id w:val="971717047"/>
                <w14:checkbox>
                  <w14:checked w14:val="0"/>
                  <w14:checkedState w14:val="2612" w14:font="MS Gothic"/>
                  <w14:uncheckedState w14:val="2610" w14:font="MS Gothic"/>
                </w14:checkbox>
              </w:sdtPr>
              <w:sdtContent>
                <w:r w:rsidR="0019647B">
                  <w:rPr>
                    <w:rFonts w:ascii="MS Gothic" w:eastAsia="MS Gothic" w:hAnsi="MS Gothic" w:cs="Tahoma" w:hint="eastAsia"/>
                    <w:sz w:val="32"/>
                    <w:szCs w:val="32"/>
                  </w:rPr>
                  <w:t>☐</w:t>
                </w:r>
              </w:sdtContent>
            </w:sdt>
          </w:p>
        </w:tc>
        <w:tc>
          <w:tcPr>
            <w:tcW w:w="8647" w:type="dxa"/>
            <w:vAlign w:val="center"/>
          </w:tcPr>
          <w:p w14:paraId="264D4DA6" w14:textId="6D4B4AF8" w:rsidR="0019647B" w:rsidRDefault="0019647B" w:rsidP="006D5FC2">
            <w:r w:rsidRPr="0029063F">
              <w:t>G</w:t>
            </w:r>
            <w:r w:rsidR="00623675">
              <w:t>11</w:t>
            </w:r>
            <w:r w:rsidRPr="0029063F">
              <w:t>:</w:t>
            </w:r>
            <w:r w:rsidRPr="0029063F">
              <w:tab/>
              <w:t xml:space="preserve">Angebotsformular </w:t>
            </w:r>
            <w:r w:rsidR="00DE31B8">
              <w:t>Unternehmer</w:t>
            </w:r>
            <w:r w:rsidRPr="0029063F">
              <w:t>variante, vollständig ausgefüllt</w:t>
            </w:r>
            <w:r w:rsidR="00C05DC1">
              <w:t xml:space="preserve"> und unterzeichnet</w:t>
            </w:r>
          </w:p>
        </w:tc>
      </w:tr>
      <w:tr w:rsidR="00623675" w14:paraId="2E6167F8" w14:textId="77777777" w:rsidTr="007A3BB2">
        <w:tc>
          <w:tcPr>
            <w:tcW w:w="567" w:type="dxa"/>
          </w:tcPr>
          <w:p w14:paraId="3CC44E17" w14:textId="1D69C673" w:rsidR="00623675" w:rsidRDefault="00000000" w:rsidP="00623675">
            <w:pPr>
              <w:jc w:val="center"/>
              <w:rPr>
                <w:rFonts w:cs="Tahoma"/>
                <w:sz w:val="32"/>
                <w:szCs w:val="32"/>
              </w:rPr>
            </w:pPr>
            <w:sdt>
              <w:sdtPr>
                <w:rPr>
                  <w:rFonts w:cs="Tahoma"/>
                  <w:sz w:val="32"/>
                  <w:szCs w:val="32"/>
                </w:rPr>
                <w:id w:val="2053261837"/>
                <w14:checkbox>
                  <w14:checked w14:val="0"/>
                  <w14:checkedState w14:val="2612" w14:font="MS Gothic"/>
                  <w14:uncheckedState w14:val="2610" w14:font="MS Gothic"/>
                </w14:checkbox>
              </w:sdtPr>
              <w:sdtContent>
                <w:r w:rsidR="00623675" w:rsidRPr="00544AA6">
                  <w:rPr>
                    <w:rFonts w:ascii="MS Gothic" w:eastAsia="MS Gothic" w:hAnsi="MS Gothic" w:cs="Tahoma" w:hint="eastAsia"/>
                    <w:sz w:val="32"/>
                    <w:szCs w:val="32"/>
                  </w:rPr>
                  <w:t>☐</w:t>
                </w:r>
              </w:sdtContent>
            </w:sdt>
          </w:p>
        </w:tc>
        <w:tc>
          <w:tcPr>
            <w:tcW w:w="8647" w:type="dxa"/>
            <w:vAlign w:val="center"/>
          </w:tcPr>
          <w:p w14:paraId="51F490BC" w14:textId="7DEEFD2B" w:rsidR="00623675" w:rsidRPr="0029063F" w:rsidRDefault="00623675" w:rsidP="00623675">
            <w:r w:rsidRPr="00544AA6">
              <w:t>G12: Ausgefülltes Leistungsverzeichnis Unternehmervariante (bei Bedarf Vorlage D verwenden)</w:t>
            </w:r>
          </w:p>
        </w:tc>
      </w:tr>
      <w:tr w:rsidR="00623675" w14:paraId="6F033229" w14:textId="77777777" w:rsidTr="007A3BB2">
        <w:tc>
          <w:tcPr>
            <w:tcW w:w="567" w:type="dxa"/>
          </w:tcPr>
          <w:p w14:paraId="6D71BA82" w14:textId="69647754" w:rsidR="00623675" w:rsidRDefault="00000000" w:rsidP="00623675">
            <w:pPr>
              <w:jc w:val="center"/>
              <w:rPr>
                <w:rFonts w:cs="Tahoma"/>
                <w:sz w:val="32"/>
                <w:szCs w:val="32"/>
              </w:rPr>
            </w:pPr>
            <w:sdt>
              <w:sdtPr>
                <w:rPr>
                  <w:rFonts w:cs="Tahoma"/>
                  <w:sz w:val="32"/>
                  <w:szCs w:val="32"/>
                </w:rPr>
                <w:id w:val="-1100331848"/>
                <w14:checkbox>
                  <w14:checked w14:val="0"/>
                  <w14:checkedState w14:val="2612" w14:font="MS Gothic"/>
                  <w14:uncheckedState w14:val="2610" w14:font="MS Gothic"/>
                </w14:checkbox>
              </w:sdtPr>
              <w:sdtContent>
                <w:r w:rsidR="00623675" w:rsidRPr="00544AA6">
                  <w:rPr>
                    <w:rFonts w:ascii="MS Gothic" w:eastAsia="MS Gothic" w:hAnsi="MS Gothic" w:cs="Tahoma" w:hint="eastAsia"/>
                    <w:sz w:val="32"/>
                    <w:szCs w:val="32"/>
                  </w:rPr>
                  <w:t>☐</w:t>
                </w:r>
              </w:sdtContent>
            </w:sdt>
          </w:p>
        </w:tc>
        <w:tc>
          <w:tcPr>
            <w:tcW w:w="8647" w:type="dxa"/>
            <w:vAlign w:val="center"/>
          </w:tcPr>
          <w:p w14:paraId="3F0CF441" w14:textId="73A27AF4" w:rsidR="00623675" w:rsidRPr="0029063F" w:rsidRDefault="00623675" w:rsidP="00623675">
            <w:r w:rsidRPr="00544AA6">
              <w:t>G13: Detailliertes Bauprogramm Unternehmervariante</w:t>
            </w:r>
          </w:p>
        </w:tc>
      </w:tr>
      <w:tr w:rsidR="003F4970" w14:paraId="5F5AEB76" w14:textId="77777777" w:rsidTr="007A3BB2">
        <w:tc>
          <w:tcPr>
            <w:tcW w:w="567" w:type="dxa"/>
          </w:tcPr>
          <w:p w14:paraId="68A832D9" w14:textId="77777777" w:rsidR="003F4970" w:rsidRDefault="00000000" w:rsidP="007A3BB2">
            <w:pPr>
              <w:jc w:val="center"/>
              <w:rPr>
                <w:rFonts w:cs="Tahoma"/>
                <w:sz w:val="32"/>
                <w:szCs w:val="32"/>
              </w:rPr>
            </w:pPr>
            <w:sdt>
              <w:sdtPr>
                <w:rPr>
                  <w:rFonts w:cs="Tahoma"/>
                  <w:sz w:val="32"/>
                  <w:szCs w:val="32"/>
                </w:rPr>
                <w:id w:val="435951730"/>
                <w14:checkbox>
                  <w14:checked w14:val="0"/>
                  <w14:checkedState w14:val="2612" w14:font="MS Gothic"/>
                  <w14:uncheckedState w14:val="2610" w14:font="MS Gothic"/>
                </w14:checkbox>
              </w:sdtPr>
              <w:sdtContent>
                <w:r w:rsidR="003F4970">
                  <w:rPr>
                    <w:rFonts w:ascii="MS Gothic" w:eastAsia="MS Gothic" w:hAnsi="MS Gothic" w:cs="Tahoma" w:hint="eastAsia"/>
                    <w:sz w:val="32"/>
                    <w:szCs w:val="32"/>
                  </w:rPr>
                  <w:t>☐</w:t>
                </w:r>
              </w:sdtContent>
            </w:sdt>
          </w:p>
        </w:tc>
        <w:tc>
          <w:tcPr>
            <w:tcW w:w="8647" w:type="dxa"/>
            <w:vAlign w:val="center"/>
          </w:tcPr>
          <w:p w14:paraId="17B394AA" w14:textId="457E6D67" w:rsidR="003F4970" w:rsidRPr="0029063F" w:rsidRDefault="003F4970" w:rsidP="007A3BB2">
            <w:r w:rsidRPr="003034BD">
              <w:t>G</w:t>
            </w:r>
            <w:r w:rsidR="00623675">
              <w:t>14</w:t>
            </w:r>
            <w:r w:rsidRPr="003034BD">
              <w:t>:</w:t>
            </w:r>
            <w:r w:rsidR="00623675">
              <w:t xml:space="preserve"> </w:t>
            </w:r>
            <w:r w:rsidRPr="003034BD">
              <w:t>Massnahmen zur CO</w:t>
            </w:r>
            <w:r w:rsidRPr="0015343A">
              <w:rPr>
                <w:vertAlign w:val="subscript"/>
              </w:rPr>
              <w:t>2</w:t>
            </w:r>
            <w:r w:rsidRPr="003034BD">
              <w:t xml:space="preserve">-Reduktion: Umweltmatrix Unternehmervariante </w:t>
            </w:r>
          </w:p>
        </w:tc>
      </w:tr>
      <w:tr w:rsidR="003F4970" w14:paraId="7EA38B48" w14:textId="77777777" w:rsidTr="007A3BB2">
        <w:tc>
          <w:tcPr>
            <w:tcW w:w="567" w:type="dxa"/>
          </w:tcPr>
          <w:p w14:paraId="77C19D44" w14:textId="77777777" w:rsidR="003F4970" w:rsidRDefault="00000000" w:rsidP="007A3BB2">
            <w:pPr>
              <w:jc w:val="center"/>
              <w:rPr>
                <w:rFonts w:cs="Tahoma"/>
                <w:sz w:val="32"/>
                <w:szCs w:val="32"/>
              </w:rPr>
            </w:pPr>
            <w:sdt>
              <w:sdtPr>
                <w:rPr>
                  <w:rFonts w:cs="Tahoma"/>
                  <w:sz w:val="32"/>
                  <w:szCs w:val="32"/>
                </w:rPr>
                <w:id w:val="-1082060241"/>
                <w14:checkbox>
                  <w14:checked w14:val="0"/>
                  <w14:checkedState w14:val="2612" w14:font="MS Gothic"/>
                  <w14:uncheckedState w14:val="2610" w14:font="MS Gothic"/>
                </w14:checkbox>
              </w:sdtPr>
              <w:sdtContent>
                <w:r w:rsidR="003F4970">
                  <w:rPr>
                    <w:rFonts w:ascii="MS Gothic" w:eastAsia="MS Gothic" w:hAnsi="MS Gothic" w:cs="Tahoma" w:hint="eastAsia"/>
                    <w:sz w:val="32"/>
                    <w:szCs w:val="32"/>
                  </w:rPr>
                  <w:t>☐</w:t>
                </w:r>
              </w:sdtContent>
            </w:sdt>
          </w:p>
        </w:tc>
        <w:tc>
          <w:tcPr>
            <w:tcW w:w="8647" w:type="dxa"/>
            <w:vAlign w:val="center"/>
          </w:tcPr>
          <w:p w14:paraId="59BB39C1" w14:textId="77777777" w:rsidR="003F4970" w:rsidRPr="003034BD" w:rsidRDefault="003F4970" w:rsidP="007A3BB2">
            <w:r w:rsidRPr="003034BD">
              <w:rPr>
                <w:rFonts w:cs="Tahoma"/>
                <w:color w:val="0070C0"/>
              </w:rPr>
              <w:fldChar w:fldCharType="begin">
                <w:ffData>
                  <w:name w:val=""/>
                  <w:enabled/>
                  <w:calcOnExit/>
                  <w:statusText w:type="text" w:val="Wochentag, Datum, Uhrzeit"/>
                  <w:textInput>
                    <w:format w:val="TITLE CASE"/>
                  </w:textInput>
                </w:ffData>
              </w:fldChar>
            </w:r>
            <w:r w:rsidRPr="003034BD">
              <w:rPr>
                <w:rFonts w:cs="Tahoma"/>
                <w:color w:val="0070C0"/>
              </w:rPr>
              <w:instrText xml:space="preserve"> FORMTEXT </w:instrText>
            </w:r>
            <w:r w:rsidRPr="003034BD">
              <w:rPr>
                <w:rFonts w:cs="Tahoma"/>
                <w:color w:val="0070C0"/>
              </w:rPr>
            </w:r>
            <w:r w:rsidRPr="003034BD">
              <w:rPr>
                <w:rFonts w:cs="Tahoma"/>
                <w:color w:val="0070C0"/>
              </w:rPr>
              <w:fldChar w:fldCharType="separate"/>
            </w:r>
            <w:r w:rsidRPr="003034BD">
              <w:rPr>
                <w:rFonts w:cs="Tahoma"/>
                <w:noProof/>
                <w:color w:val="0070C0"/>
              </w:rPr>
              <w:t> </w:t>
            </w:r>
            <w:r w:rsidRPr="003034BD">
              <w:rPr>
                <w:rFonts w:cs="Tahoma"/>
                <w:noProof/>
                <w:color w:val="0070C0"/>
              </w:rPr>
              <w:t> </w:t>
            </w:r>
            <w:r w:rsidRPr="003034BD">
              <w:rPr>
                <w:rFonts w:cs="Tahoma"/>
                <w:noProof/>
                <w:color w:val="0070C0"/>
              </w:rPr>
              <w:t> </w:t>
            </w:r>
            <w:r w:rsidRPr="003034BD">
              <w:rPr>
                <w:rFonts w:cs="Tahoma"/>
                <w:noProof/>
                <w:color w:val="0070C0"/>
              </w:rPr>
              <w:t> </w:t>
            </w:r>
            <w:r w:rsidRPr="003034BD">
              <w:rPr>
                <w:rFonts w:cs="Tahoma"/>
                <w:noProof/>
                <w:color w:val="0070C0"/>
              </w:rPr>
              <w:t> </w:t>
            </w:r>
            <w:r w:rsidRPr="003034BD">
              <w:rPr>
                <w:rFonts w:cs="Tahoma"/>
                <w:color w:val="0070C0"/>
              </w:rPr>
              <w:fldChar w:fldCharType="end"/>
            </w:r>
          </w:p>
        </w:tc>
      </w:tr>
      <w:tr w:rsidR="003F4970" w14:paraId="1D858E92" w14:textId="77777777" w:rsidTr="007A3BB2">
        <w:tc>
          <w:tcPr>
            <w:tcW w:w="567" w:type="dxa"/>
          </w:tcPr>
          <w:p w14:paraId="6323581E" w14:textId="77777777" w:rsidR="003F4970" w:rsidRDefault="00000000" w:rsidP="007A3BB2">
            <w:pPr>
              <w:jc w:val="center"/>
              <w:rPr>
                <w:rFonts w:cs="Tahoma"/>
                <w:sz w:val="32"/>
                <w:szCs w:val="32"/>
              </w:rPr>
            </w:pPr>
            <w:sdt>
              <w:sdtPr>
                <w:rPr>
                  <w:rFonts w:cs="Tahoma"/>
                  <w:sz w:val="32"/>
                  <w:szCs w:val="32"/>
                </w:rPr>
                <w:id w:val="-448385953"/>
                <w14:checkbox>
                  <w14:checked w14:val="0"/>
                  <w14:checkedState w14:val="2612" w14:font="MS Gothic"/>
                  <w14:uncheckedState w14:val="2610" w14:font="MS Gothic"/>
                </w14:checkbox>
              </w:sdtPr>
              <w:sdtContent>
                <w:r w:rsidR="003F4970">
                  <w:rPr>
                    <w:rFonts w:ascii="MS Gothic" w:eastAsia="MS Gothic" w:hAnsi="MS Gothic" w:cs="Tahoma" w:hint="eastAsia"/>
                    <w:sz w:val="32"/>
                    <w:szCs w:val="32"/>
                  </w:rPr>
                  <w:t>☐</w:t>
                </w:r>
              </w:sdtContent>
            </w:sdt>
          </w:p>
        </w:tc>
        <w:tc>
          <w:tcPr>
            <w:tcW w:w="8647" w:type="dxa"/>
            <w:vAlign w:val="center"/>
          </w:tcPr>
          <w:p w14:paraId="5DF8669D" w14:textId="77777777" w:rsidR="003F4970" w:rsidRPr="003034BD" w:rsidRDefault="003F4970" w:rsidP="007A3BB2">
            <w:r w:rsidRPr="003034BD">
              <w:rPr>
                <w:rFonts w:cs="Tahoma"/>
                <w:color w:val="0070C0"/>
              </w:rPr>
              <w:fldChar w:fldCharType="begin">
                <w:ffData>
                  <w:name w:val=""/>
                  <w:enabled/>
                  <w:calcOnExit/>
                  <w:statusText w:type="text" w:val="Wochentag, Datum, Uhrzeit"/>
                  <w:textInput>
                    <w:format w:val="TITLE CASE"/>
                  </w:textInput>
                </w:ffData>
              </w:fldChar>
            </w:r>
            <w:r w:rsidRPr="003034BD">
              <w:rPr>
                <w:rFonts w:cs="Tahoma"/>
                <w:color w:val="0070C0"/>
              </w:rPr>
              <w:instrText xml:space="preserve"> FORMTEXT </w:instrText>
            </w:r>
            <w:r w:rsidRPr="003034BD">
              <w:rPr>
                <w:rFonts w:cs="Tahoma"/>
                <w:color w:val="0070C0"/>
              </w:rPr>
            </w:r>
            <w:r w:rsidRPr="003034BD">
              <w:rPr>
                <w:rFonts w:cs="Tahoma"/>
                <w:color w:val="0070C0"/>
              </w:rPr>
              <w:fldChar w:fldCharType="separate"/>
            </w:r>
            <w:r w:rsidRPr="003034BD">
              <w:rPr>
                <w:rFonts w:cs="Tahoma"/>
                <w:noProof/>
                <w:color w:val="0070C0"/>
              </w:rPr>
              <w:t> </w:t>
            </w:r>
            <w:r w:rsidRPr="003034BD">
              <w:rPr>
                <w:rFonts w:cs="Tahoma"/>
                <w:noProof/>
                <w:color w:val="0070C0"/>
              </w:rPr>
              <w:t> </w:t>
            </w:r>
            <w:r w:rsidRPr="003034BD">
              <w:rPr>
                <w:rFonts w:cs="Tahoma"/>
                <w:noProof/>
                <w:color w:val="0070C0"/>
              </w:rPr>
              <w:t> </w:t>
            </w:r>
            <w:r w:rsidRPr="003034BD">
              <w:rPr>
                <w:rFonts w:cs="Tahoma"/>
                <w:noProof/>
                <w:color w:val="0070C0"/>
              </w:rPr>
              <w:t> </w:t>
            </w:r>
            <w:r w:rsidRPr="003034BD">
              <w:rPr>
                <w:rFonts w:cs="Tahoma"/>
                <w:noProof/>
                <w:color w:val="0070C0"/>
              </w:rPr>
              <w:t> </w:t>
            </w:r>
            <w:r w:rsidRPr="003034BD">
              <w:rPr>
                <w:rFonts w:cs="Tahoma"/>
                <w:color w:val="0070C0"/>
              </w:rPr>
              <w:fldChar w:fldCharType="end"/>
            </w:r>
          </w:p>
        </w:tc>
      </w:tr>
    </w:tbl>
    <w:p w14:paraId="4887E4EC" w14:textId="3231CF75" w:rsidR="00474A36" w:rsidRDefault="008D4F5B" w:rsidP="008D4F5B">
      <w:pPr>
        <w:pStyle w:val="berschrift1"/>
      </w:pPr>
      <w:bookmarkStart w:id="30" w:name="_Toc157183988"/>
      <w:r>
        <w:t>Bemerkungen und Ergänzungen zum Angebot</w:t>
      </w:r>
      <w:bookmarkEnd w:id="30"/>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8D4F5B" w14:paraId="710C11D9" w14:textId="77777777" w:rsidTr="006D5FC2">
        <w:tc>
          <w:tcPr>
            <w:tcW w:w="567" w:type="dxa"/>
          </w:tcPr>
          <w:p w14:paraId="19B87462" w14:textId="3FDC0FFE" w:rsidR="008D4F5B" w:rsidRPr="00A76160" w:rsidRDefault="00000000" w:rsidP="006D5FC2">
            <w:pPr>
              <w:jc w:val="center"/>
              <w:rPr>
                <w:rFonts w:cs="Tahoma"/>
              </w:rPr>
            </w:pPr>
            <w:sdt>
              <w:sdtPr>
                <w:rPr>
                  <w:rFonts w:cs="Tahoma"/>
                  <w:sz w:val="32"/>
                  <w:szCs w:val="32"/>
                </w:rPr>
                <w:id w:val="829407023"/>
                <w14:checkbox>
                  <w14:checked w14:val="1"/>
                  <w14:checkedState w14:val="2612" w14:font="MS Gothic"/>
                  <w14:uncheckedState w14:val="2610" w14:font="MS Gothic"/>
                </w14:checkbox>
              </w:sdtPr>
              <w:sdtContent>
                <w:r w:rsidR="003D068C">
                  <w:rPr>
                    <w:rFonts w:ascii="MS Gothic" w:eastAsia="MS Gothic" w:hAnsi="MS Gothic" w:cs="Tahoma" w:hint="eastAsia"/>
                    <w:sz w:val="32"/>
                    <w:szCs w:val="32"/>
                  </w:rPr>
                  <w:t>☒</w:t>
                </w:r>
              </w:sdtContent>
            </w:sdt>
          </w:p>
        </w:tc>
        <w:tc>
          <w:tcPr>
            <w:tcW w:w="8647" w:type="dxa"/>
            <w:vAlign w:val="center"/>
          </w:tcPr>
          <w:p w14:paraId="54558CEC" w14:textId="02E943B2" w:rsidR="008D4F5B" w:rsidRDefault="008D4F5B" w:rsidP="006D5FC2">
            <w:r w:rsidRPr="008D4F5B">
              <w:t>Wir haben keine Bemerkungen und Ergänzungen zum Angebot.</w:t>
            </w:r>
          </w:p>
        </w:tc>
      </w:tr>
      <w:tr w:rsidR="008D4F5B" w14:paraId="350520C1" w14:textId="77777777" w:rsidTr="006D5FC2">
        <w:tc>
          <w:tcPr>
            <w:tcW w:w="567" w:type="dxa"/>
          </w:tcPr>
          <w:p w14:paraId="7715A30C" w14:textId="77777777" w:rsidR="008D4F5B" w:rsidRPr="00A76160" w:rsidRDefault="00000000" w:rsidP="006D5FC2">
            <w:pPr>
              <w:jc w:val="center"/>
              <w:rPr>
                <w:rFonts w:cs="Tahoma"/>
              </w:rPr>
            </w:pPr>
            <w:sdt>
              <w:sdtPr>
                <w:rPr>
                  <w:rFonts w:cs="Tahoma"/>
                  <w:sz w:val="32"/>
                  <w:szCs w:val="32"/>
                </w:rPr>
                <w:id w:val="-493422387"/>
                <w14:checkbox>
                  <w14:checked w14:val="0"/>
                  <w14:checkedState w14:val="2612" w14:font="MS Gothic"/>
                  <w14:uncheckedState w14:val="2610" w14:font="MS Gothic"/>
                </w14:checkbox>
              </w:sdtPr>
              <w:sdtContent>
                <w:r w:rsidR="008D4F5B">
                  <w:rPr>
                    <w:rFonts w:ascii="MS Gothic" w:eastAsia="MS Gothic" w:hAnsi="MS Gothic" w:cs="Tahoma" w:hint="eastAsia"/>
                    <w:sz w:val="32"/>
                    <w:szCs w:val="32"/>
                  </w:rPr>
                  <w:t>☐</w:t>
                </w:r>
              </w:sdtContent>
            </w:sdt>
          </w:p>
        </w:tc>
        <w:tc>
          <w:tcPr>
            <w:tcW w:w="8647" w:type="dxa"/>
            <w:vAlign w:val="center"/>
          </w:tcPr>
          <w:p w14:paraId="141CEEE2" w14:textId="2B2EB7DC" w:rsidR="008D4F5B" w:rsidRDefault="008D4F5B" w:rsidP="006D5FC2">
            <w:r w:rsidRPr="008D4F5B">
              <w:t>Wir haben folgende Bemerkungen und Ergänzungen zum Angebot.</w:t>
            </w:r>
          </w:p>
        </w:tc>
      </w:tr>
      <w:tr w:rsidR="008D4F5B" w14:paraId="56A8376A" w14:textId="77777777" w:rsidTr="008D4F5B">
        <w:tc>
          <w:tcPr>
            <w:tcW w:w="567" w:type="dxa"/>
          </w:tcPr>
          <w:p w14:paraId="773820E2" w14:textId="77777777" w:rsidR="008D4F5B" w:rsidRDefault="008D4F5B" w:rsidP="008D4F5B">
            <w:pPr>
              <w:jc w:val="left"/>
              <w:rPr>
                <w:rFonts w:ascii="MS Gothic" w:eastAsia="MS Gothic" w:hAnsi="MS Gothic" w:cs="Tahoma"/>
                <w:sz w:val="32"/>
                <w:szCs w:val="32"/>
              </w:rPr>
            </w:pPr>
          </w:p>
        </w:tc>
        <w:tc>
          <w:tcPr>
            <w:tcW w:w="8647" w:type="dxa"/>
          </w:tcPr>
          <w:p w14:paraId="3F5262E1" w14:textId="6B5BD5AD" w:rsidR="00F522E0" w:rsidRPr="008D4F5B" w:rsidRDefault="008D4F5B" w:rsidP="003D068C">
            <w:pPr>
              <w:pStyle w:val="Aufzhlung0"/>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Pr="00CD568F">
              <w:rPr>
                <w:noProof/>
                <w:color w:val="0070C0"/>
              </w:rPr>
              <w:t> </w:t>
            </w:r>
            <w:r w:rsidRPr="00CD568F">
              <w:rPr>
                <w:noProof/>
                <w:color w:val="0070C0"/>
              </w:rPr>
              <w:t> </w:t>
            </w:r>
            <w:r w:rsidRPr="00CD568F">
              <w:rPr>
                <w:noProof/>
                <w:color w:val="0070C0"/>
              </w:rPr>
              <w:t> </w:t>
            </w:r>
            <w:r w:rsidRPr="00CD568F">
              <w:rPr>
                <w:noProof/>
                <w:color w:val="0070C0"/>
              </w:rPr>
              <w:t> </w:t>
            </w:r>
            <w:r w:rsidRPr="00CD568F">
              <w:rPr>
                <w:color w:val="0070C0"/>
              </w:rPr>
              <w:fldChar w:fldCharType="end"/>
            </w:r>
          </w:p>
        </w:tc>
      </w:tr>
    </w:tbl>
    <w:p w14:paraId="7CA8D53A" w14:textId="29B6BAE8" w:rsidR="008D4F5B" w:rsidRDefault="008D4F5B" w:rsidP="008D4F5B">
      <w:pPr>
        <w:pStyle w:val="berschrift1"/>
      </w:pPr>
      <w:bookmarkStart w:id="31" w:name="_Toc157183989"/>
      <w:r>
        <w:t>Rechtsgültige Unterzeichnung</w:t>
      </w:r>
      <w:bookmarkEnd w:id="31"/>
    </w:p>
    <w:p w14:paraId="192273CA" w14:textId="77777777" w:rsidR="008D4F5B" w:rsidRDefault="008D4F5B" w:rsidP="008D4F5B">
      <w:r>
        <w:t>Mit der nachfolgenden Unterschrift bestätigt die anbietende Unternehmung die Richtigkeit der gemachten Angaben und erklärt sich bereit, sie auf Verlangen hin zu belegen.</w:t>
      </w:r>
    </w:p>
    <w:p w14:paraId="59C0D3CA" w14:textId="77777777" w:rsidR="008D4F5B" w:rsidRDefault="008D4F5B" w:rsidP="008D4F5B">
      <w:r>
        <w:t>Die anbietende Unternehmung bestätigt mit der Angebotseingabe, dass sie von sämtlichen Angaben und Bestimmungen der Ausschreibung Kenntnis genommen hat. Im Weiteren bestätigt sie, sich über die örtlichen Verhältnisse der Baustelle sowie über Umfang und Eigenart des Bauwerks in ausreichendem Masse orientiert zu haben. Sie verpflichtet sich, alle Arbeiten, auch etwaige Arbeiten die durch die Dokumente der Ausschreibung nicht erschöpfend umschrieben sein sollten, einwandfrei, sachgemäss und nach den anerkannten Regeln der Baukunde auszuführen.</w:t>
      </w:r>
    </w:p>
    <w:p w14:paraId="548F27FA" w14:textId="0C95D977" w:rsidR="00F522E0" w:rsidRDefault="008D4F5B" w:rsidP="008D4F5B">
      <w:r>
        <w:t>Für sämtliche Streitigkeiten betreffend Submissionsverfahren oder einem aus dem Submissionsverfahren erfolgten Vertragsabschluss anerkennt die anbietende Unternehmung Uster als Gerichtsstand.</w:t>
      </w:r>
      <w:r w:rsidR="00E53AAC">
        <w:t xml:space="preserve"> </w:t>
      </w:r>
    </w:p>
    <w:p w14:paraId="22BA05D8" w14:textId="557EE98A" w:rsidR="00F522E0" w:rsidRDefault="00F522E0" w:rsidP="008D4F5B"/>
    <w:p w14:paraId="00D22436" w14:textId="2E4C178F" w:rsidR="00F522E0" w:rsidRDefault="00F522E0" w:rsidP="008D4F5B">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Pr="00CD568F">
        <w:rPr>
          <w:noProof/>
          <w:color w:val="0070C0"/>
        </w:rPr>
        <w:t> </w:t>
      </w:r>
      <w:r w:rsidRPr="00CD568F">
        <w:rPr>
          <w:noProof/>
          <w:color w:val="0070C0"/>
        </w:rPr>
        <w:t> </w:t>
      </w:r>
      <w:r w:rsidRPr="00CD568F">
        <w:rPr>
          <w:noProof/>
          <w:color w:val="0070C0"/>
        </w:rPr>
        <w:t> </w:t>
      </w:r>
      <w:r w:rsidRPr="00CD568F">
        <w:rPr>
          <w:noProof/>
          <w:color w:val="0070C0"/>
        </w:rPr>
        <w:t> </w:t>
      </w:r>
      <w:r w:rsidRPr="00CD568F">
        <w:rPr>
          <w:color w:val="0070C0"/>
        </w:rPr>
        <w:fldChar w:fldCharType="end"/>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76"/>
        <w:gridCol w:w="4111"/>
      </w:tblGrid>
      <w:tr w:rsidR="00F522E0" w14:paraId="2B795E52" w14:textId="77777777" w:rsidTr="000D678C">
        <w:tc>
          <w:tcPr>
            <w:tcW w:w="1985" w:type="dxa"/>
            <w:tcBorders>
              <w:top w:val="dotted" w:sz="4" w:space="0" w:color="auto"/>
            </w:tcBorders>
          </w:tcPr>
          <w:p w14:paraId="265A9E80" w14:textId="16286ACC" w:rsidR="00F522E0" w:rsidRDefault="00F522E0" w:rsidP="006D5FC2">
            <w:r>
              <w:t>Ort und Datum</w:t>
            </w:r>
          </w:p>
        </w:tc>
        <w:tc>
          <w:tcPr>
            <w:tcW w:w="2976" w:type="dxa"/>
          </w:tcPr>
          <w:p w14:paraId="12DD84D4" w14:textId="77777777" w:rsidR="00F522E0" w:rsidRDefault="00F522E0" w:rsidP="006D5FC2"/>
        </w:tc>
        <w:tc>
          <w:tcPr>
            <w:tcW w:w="4111" w:type="dxa"/>
            <w:tcBorders>
              <w:top w:val="dotted" w:sz="4" w:space="0" w:color="auto"/>
            </w:tcBorders>
          </w:tcPr>
          <w:p w14:paraId="753FCBC6" w14:textId="41EAC5B1" w:rsidR="00F522E0" w:rsidRDefault="000D678C" w:rsidP="000D678C">
            <w:pPr>
              <w:jc w:val="left"/>
            </w:pPr>
            <w:r>
              <w:t>Rechtsgültige Unterschriften und Firmenstempel</w:t>
            </w:r>
          </w:p>
        </w:tc>
      </w:tr>
    </w:tbl>
    <w:p w14:paraId="143AA386" w14:textId="1A47DFCB" w:rsidR="008D4F5B" w:rsidRPr="008D4F5B" w:rsidRDefault="008D4F5B" w:rsidP="00F522E0"/>
    <w:sectPr w:rsidR="008D4F5B" w:rsidRPr="008D4F5B" w:rsidSect="00B742E3">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70AD1" w14:textId="77777777" w:rsidR="00B742E3" w:rsidRDefault="00B742E3" w:rsidP="006E1551">
      <w:pPr>
        <w:spacing w:line="240" w:lineRule="auto"/>
      </w:pPr>
      <w:r>
        <w:separator/>
      </w:r>
    </w:p>
  </w:endnote>
  <w:endnote w:type="continuationSeparator" w:id="0">
    <w:p w14:paraId="18942B7C" w14:textId="77777777" w:rsidR="00B742E3" w:rsidRDefault="00B742E3"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2B18" w14:textId="414F28A3" w:rsidR="00E9626D" w:rsidRDefault="00E9626D" w:rsidP="00642715">
    <w:pPr>
      <w:pStyle w:val="KopfFusszeile"/>
    </w:pPr>
  </w:p>
  <w:p w14:paraId="14D6C4CB" w14:textId="77777777" w:rsidR="00E9626D" w:rsidRDefault="00E9626D" w:rsidP="00E9626D">
    <w:pPr>
      <w:pStyle w:val="KopfFusszeile"/>
      <w:pBdr>
        <w:top w:val="single" w:sz="4" w:space="1" w:color="auto"/>
      </w:pBdr>
    </w:pPr>
  </w:p>
  <w:p w14:paraId="005CA893" w14:textId="5CAC3BBE" w:rsidR="00642715" w:rsidRPr="00642715" w:rsidRDefault="00642715" w:rsidP="00642715">
    <w:pPr>
      <w:pStyle w:val="KopfFusszeile"/>
    </w:pPr>
    <w:r>
      <w:t xml:space="preserve">Datum: </w:t>
    </w:r>
    <w:r w:rsidR="00803089" w:rsidRPr="00803089">
      <w:rPr>
        <w:highlight w:val="yellow"/>
      </w:rPr>
      <w:t>xx.xx.xxxx</w:t>
    </w:r>
    <w:r>
      <w:ptab w:relativeTo="margin" w:alignment="center" w:leader="none"/>
    </w:r>
    <w:r w:rsidR="0080712A" w:rsidRPr="0080712A">
      <w:t xml:space="preserve"> </w:t>
    </w:r>
    <w:r w:rsidR="0080712A">
      <w:t>Version: 4.1 – «Offenes 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661ABBB6" w:rsidR="006E1551" w:rsidRPr="00E37A9D" w:rsidRDefault="00E37A9D" w:rsidP="00E37A9D">
    <w:pPr>
      <w:pStyle w:val="KopfFusszeile"/>
    </w:pPr>
    <w:r>
      <w:t xml:space="preserve">Datum: </w:t>
    </w:r>
    <w:r w:rsidR="00803089" w:rsidRPr="00803089">
      <w:rPr>
        <w:highlight w:val="yellow"/>
      </w:rPr>
      <w:t>xx.xx.xxxx</w:t>
    </w:r>
    <w:r>
      <w:ptab w:relativeTo="margin" w:alignment="center" w:leader="none"/>
    </w:r>
    <w:r>
      <w:t xml:space="preserve">Version: </w:t>
    </w:r>
    <w:r w:rsidR="009A4569">
      <w:t>4.</w:t>
    </w:r>
    <w:r w:rsidR="0080712A">
      <w:t>1 – «Offenes 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3858" w14:textId="77777777" w:rsidR="00B742E3" w:rsidRDefault="00B742E3" w:rsidP="006E1551">
      <w:pPr>
        <w:spacing w:line="240" w:lineRule="auto"/>
      </w:pPr>
      <w:r>
        <w:separator/>
      </w:r>
    </w:p>
  </w:footnote>
  <w:footnote w:type="continuationSeparator" w:id="0">
    <w:p w14:paraId="7B8B3508" w14:textId="77777777" w:rsidR="00B742E3" w:rsidRDefault="00B742E3"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3A091C51" w:rsidR="00642715" w:rsidRPr="00E9626D" w:rsidRDefault="00DA2EE8" w:rsidP="00642715">
    <w:pPr>
      <w:pStyle w:val="KopfFusszeile"/>
      <w:rPr>
        <w:color w:val="0070C0"/>
      </w:rPr>
    </w:pPr>
    <w:r w:rsidRPr="00E9626D">
      <w:rPr>
        <w:noProof/>
        <w:color w:val="0070C0"/>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4E80" w:rsidRPr="00E9626D">
      <w:rPr>
        <w:color w:val="0070C0"/>
      </w:rPr>
      <w:t>G</w:t>
    </w:r>
    <w:r w:rsidR="009A4569">
      <w:rPr>
        <w:color w:val="0070C0"/>
      </w:rPr>
      <w:t>4</w:t>
    </w:r>
    <w:r w:rsidR="00642715" w:rsidRPr="00E9626D">
      <w:rPr>
        <w:color w:val="0070C0"/>
      </w:rPr>
      <w:t xml:space="preserve">: </w:t>
    </w:r>
    <w:r w:rsidR="00C72044" w:rsidRPr="00E9626D">
      <w:rPr>
        <w:color w:val="0070C0"/>
      </w:rPr>
      <w:t>Angebotsformular Unternehmervariante</w:t>
    </w:r>
    <w:r w:rsidR="00E9626D">
      <w:rPr>
        <w:color w:val="0070C0"/>
      </w:rPr>
      <w:t xml:space="preserve"> </w:t>
    </w:r>
    <w:r w:rsidR="00E9626D" w:rsidRPr="00E9626D">
      <w:rPr>
        <w:color w:val="0070C0"/>
        <w:highlight w:val="yellow"/>
      </w:rPr>
      <w:t>X</w:t>
    </w:r>
    <w:r w:rsidR="0080712A">
      <w:rPr>
        <w:color w:val="0070C0"/>
      </w:rPr>
      <w:t xml:space="preserve"> </w:t>
    </w:r>
    <w:r w:rsidR="0080712A" w:rsidRPr="00546BAE">
      <w:rPr>
        <w:color w:val="0070C0"/>
      </w:rPr>
      <w:t>– «Offenes Verfahren»</w:t>
    </w:r>
  </w:p>
  <w:p w14:paraId="6060755C" w14:textId="7310F116" w:rsidR="00642715" w:rsidRDefault="00642715" w:rsidP="00642715">
    <w:pPr>
      <w:pStyle w:val="KopfFusszeile"/>
    </w:pPr>
    <w:r>
      <w:t xml:space="preserve">Projekt: </w:t>
    </w:r>
    <w:r w:rsidRPr="0049134A">
      <w:rPr>
        <w:highlight w:val="yellow"/>
      </w:rPr>
      <w:t>xy</w:t>
    </w:r>
  </w:p>
  <w:p w14:paraId="6BFDD1ED" w14:textId="036B5189" w:rsidR="00E9626D" w:rsidRDefault="00E9626D" w:rsidP="00E9626D">
    <w:pPr>
      <w:pStyle w:val="KopfFusszeile"/>
      <w:pBdr>
        <w:bottom w:val="single" w:sz="4" w:space="1" w:color="auto"/>
      </w:pBdr>
    </w:pPr>
  </w:p>
  <w:p w14:paraId="47239F8E" w14:textId="77777777" w:rsidR="00E9626D" w:rsidRPr="00642715" w:rsidRDefault="00E9626D"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3B5F"/>
    <w:multiLevelType w:val="hybridMultilevel"/>
    <w:tmpl w:val="2DFA3D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E26765B"/>
    <w:multiLevelType w:val="hybridMultilevel"/>
    <w:tmpl w:val="9D60DE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D51F75"/>
    <w:multiLevelType w:val="hybridMultilevel"/>
    <w:tmpl w:val="1E1CA2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D82CF0"/>
    <w:multiLevelType w:val="hybridMultilevel"/>
    <w:tmpl w:val="82BE49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1821B8"/>
    <w:multiLevelType w:val="hybridMultilevel"/>
    <w:tmpl w:val="2EB89B2A"/>
    <w:lvl w:ilvl="0" w:tplc="868E8D32">
      <w:numFmt w:val="bullet"/>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84008EB"/>
    <w:multiLevelType w:val="hybridMultilevel"/>
    <w:tmpl w:val="7D3252DC"/>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C9A6C6B"/>
    <w:multiLevelType w:val="multilevel"/>
    <w:tmpl w:val="D980B94C"/>
    <w:lvl w:ilvl="0">
      <w:start w:val="1"/>
      <w:numFmt w:val="decimal"/>
      <w:lvlText w:val="%1."/>
      <w:lvlJc w:val="left"/>
      <w:pPr>
        <w:ind w:left="4329" w:hanging="360"/>
      </w:p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7" w15:restartNumberingAfterBreak="0">
    <w:nsid w:val="2CB2536A"/>
    <w:multiLevelType w:val="multilevel"/>
    <w:tmpl w:val="7F00C420"/>
    <w:lvl w:ilvl="0">
      <w:start w:val="1"/>
      <w:numFmt w:val="decimal"/>
      <w:pStyle w:val="berschrift1"/>
      <w:lvlText w:val="%1."/>
      <w:lvlJc w:val="left"/>
      <w:pPr>
        <w:ind w:left="360" w:hanging="360"/>
      </w:pPr>
      <w:rPr>
        <w:color w:val="808080" w:themeColor="background1" w:themeShade="80"/>
      </w:rPr>
    </w:lvl>
    <w:lvl w:ilvl="1">
      <w:start w:val="1"/>
      <w:numFmt w:val="decimal"/>
      <w:pStyle w:val="berschrift"/>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2E6B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D7771C"/>
    <w:multiLevelType w:val="hybridMultilevel"/>
    <w:tmpl w:val="62A2396C"/>
    <w:lvl w:ilvl="0" w:tplc="868E8D32">
      <w:numFmt w:val="bullet"/>
      <w:lvlText w:val="•"/>
      <w:lvlJc w:val="left"/>
      <w:pPr>
        <w:ind w:left="1790" w:hanging="710"/>
      </w:pPr>
      <w:rPr>
        <w:rFonts w:ascii="Tahoma" w:eastAsiaTheme="minorHAnsi" w:hAnsi="Tahoma" w:cs="Tahoma"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0"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3EB297F"/>
    <w:multiLevelType w:val="hybridMultilevel"/>
    <w:tmpl w:val="8676D3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4C844F9"/>
    <w:multiLevelType w:val="hybridMultilevel"/>
    <w:tmpl w:val="32B8067A"/>
    <w:lvl w:ilvl="0" w:tplc="D3980D4A">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A4139A2"/>
    <w:multiLevelType w:val="hybridMultilevel"/>
    <w:tmpl w:val="7F626B48"/>
    <w:lvl w:ilvl="0" w:tplc="3BF6DB2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1F93356"/>
    <w:multiLevelType w:val="hybridMultilevel"/>
    <w:tmpl w:val="5EBCD3A0"/>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742601742">
    <w:abstractNumId w:val="12"/>
  </w:num>
  <w:num w:numId="2" w16cid:durableId="852261641">
    <w:abstractNumId w:val="8"/>
  </w:num>
  <w:num w:numId="3" w16cid:durableId="496380325">
    <w:abstractNumId w:val="7"/>
  </w:num>
  <w:num w:numId="4" w16cid:durableId="348023343">
    <w:abstractNumId w:val="6"/>
  </w:num>
  <w:num w:numId="5" w16cid:durableId="485319716">
    <w:abstractNumId w:val="10"/>
  </w:num>
  <w:num w:numId="6" w16cid:durableId="60760021">
    <w:abstractNumId w:val="3"/>
  </w:num>
  <w:num w:numId="7" w16cid:durableId="547228210">
    <w:abstractNumId w:val="4"/>
  </w:num>
  <w:num w:numId="8" w16cid:durableId="1214661651">
    <w:abstractNumId w:val="9"/>
  </w:num>
  <w:num w:numId="9" w16cid:durableId="1304039621">
    <w:abstractNumId w:val="14"/>
  </w:num>
  <w:num w:numId="10" w16cid:durableId="1097287887">
    <w:abstractNumId w:val="2"/>
  </w:num>
  <w:num w:numId="11" w16cid:durableId="2101634546">
    <w:abstractNumId w:val="5"/>
  </w:num>
  <w:num w:numId="12" w16cid:durableId="1253009089">
    <w:abstractNumId w:val="15"/>
  </w:num>
  <w:num w:numId="13" w16cid:durableId="2143839830">
    <w:abstractNumId w:val="11"/>
  </w:num>
  <w:num w:numId="14" w16cid:durableId="1000040672">
    <w:abstractNumId w:val="1"/>
  </w:num>
  <w:num w:numId="15" w16cid:durableId="1399212617">
    <w:abstractNumId w:val="13"/>
  </w:num>
  <w:num w:numId="16" w16cid:durableId="200750436">
    <w:abstractNumId w:val="0"/>
  </w:num>
  <w:num w:numId="17" w16cid:durableId="105277094">
    <w:abstractNumId w:val="7"/>
  </w:num>
  <w:num w:numId="18" w16cid:durableId="176389242">
    <w:abstractNumId w:val="7"/>
  </w:num>
  <w:num w:numId="19" w16cid:durableId="208759916">
    <w:abstractNumId w:val="7"/>
  </w:num>
  <w:num w:numId="20" w16cid:durableId="227501466">
    <w:abstractNumId w:val="7"/>
  </w:num>
  <w:num w:numId="21" w16cid:durableId="764957209">
    <w:abstractNumId w:val="7"/>
  </w:num>
  <w:num w:numId="22" w16cid:durableId="1497455373">
    <w:abstractNumId w:val="7"/>
  </w:num>
  <w:num w:numId="23" w16cid:durableId="1652129620">
    <w:abstractNumId w:val="14"/>
  </w:num>
  <w:num w:numId="24" w16cid:durableId="18106355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2343D"/>
    <w:rsid w:val="0002692E"/>
    <w:rsid w:val="00033B42"/>
    <w:rsid w:val="00054F81"/>
    <w:rsid w:val="00066CB7"/>
    <w:rsid w:val="000672D8"/>
    <w:rsid w:val="00076ADD"/>
    <w:rsid w:val="000D678C"/>
    <w:rsid w:val="000F6A30"/>
    <w:rsid w:val="001007A1"/>
    <w:rsid w:val="00112075"/>
    <w:rsid w:val="0011492D"/>
    <w:rsid w:val="00122E12"/>
    <w:rsid w:val="0013303D"/>
    <w:rsid w:val="0015343A"/>
    <w:rsid w:val="0019647B"/>
    <w:rsid w:val="00196783"/>
    <w:rsid w:val="001A054A"/>
    <w:rsid w:val="001A1A16"/>
    <w:rsid w:val="001B626F"/>
    <w:rsid w:val="001C351C"/>
    <w:rsid w:val="001C573A"/>
    <w:rsid w:val="001D116F"/>
    <w:rsid w:val="001E0F57"/>
    <w:rsid w:val="001F0E9F"/>
    <w:rsid w:val="001F1F8B"/>
    <w:rsid w:val="00217AA2"/>
    <w:rsid w:val="00235910"/>
    <w:rsid w:val="002619D4"/>
    <w:rsid w:val="002639C7"/>
    <w:rsid w:val="00292EA7"/>
    <w:rsid w:val="002941F8"/>
    <w:rsid w:val="00295686"/>
    <w:rsid w:val="002A2151"/>
    <w:rsid w:val="002A40DE"/>
    <w:rsid w:val="002A6941"/>
    <w:rsid w:val="002A7E21"/>
    <w:rsid w:val="002B1531"/>
    <w:rsid w:val="002D6EA8"/>
    <w:rsid w:val="002E19D3"/>
    <w:rsid w:val="002E39E8"/>
    <w:rsid w:val="00302B5D"/>
    <w:rsid w:val="00304547"/>
    <w:rsid w:val="00307AE0"/>
    <w:rsid w:val="003157CD"/>
    <w:rsid w:val="003201C4"/>
    <w:rsid w:val="003206B9"/>
    <w:rsid w:val="003222F4"/>
    <w:rsid w:val="00332A5D"/>
    <w:rsid w:val="0033423A"/>
    <w:rsid w:val="003350B2"/>
    <w:rsid w:val="00337151"/>
    <w:rsid w:val="003433FB"/>
    <w:rsid w:val="003546CE"/>
    <w:rsid w:val="003665DE"/>
    <w:rsid w:val="003974D8"/>
    <w:rsid w:val="003B21F5"/>
    <w:rsid w:val="003B466D"/>
    <w:rsid w:val="003B4B4B"/>
    <w:rsid w:val="003C10A1"/>
    <w:rsid w:val="003D068C"/>
    <w:rsid w:val="003D60F2"/>
    <w:rsid w:val="003F4970"/>
    <w:rsid w:val="004170B9"/>
    <w:rsid w:val="0042031E"/>
    <w:rsid w:val="00445C2B"/>
    <w:rsid w:val="004551BF"/>
    <w:rsid w:val="00464DC0"/>
    <w:rsid w:val="00474A36"/>
    <w:rsid w:val="0048435A"/>
    <w:rsid w:val="00497960"/>
    <w:rsid w:val="004B3A58"/>
    <w:rsid w:val="004E39A0"/>
    <w:rsid w:val="004E4253"/>
    <w:rsid w:val="004E7C57"/>
    <w:rsid w:val="00502492"/>
    <w:rsid w:val="005124AE"/>
    <w:rsid w:val="005259DC"/>
    <w:rsid w:val="0054617B"/>
    <w:rsid w:val="00546BAE"/>
    <w:rsid w:val="00561547"/>
    <w:rsid w:val="00571A95"/>
    <w:rsid w:val="00572D18"/>
    <w:rsid w:val="005B09EA"/>
    <w:rsid w:val="005C0FCC"/>
    <w:rsid w:val="005D6157"/>
    <w:rsid w:val="005E50B9"/>
    <w:rsid w:val="005E699C"/>
    <w:rsid w:val="005F27CC"/>
    <w:rsid w:val="00605976"/>
    <w:rsid w:val="00607474"/>
    <w:rsid w:val="00623675"/>
    <w:rsid w:val="00626ED9"/>
    <w:rsid w:val="00642281"/>
    <w:rsid w:val="00642715"/>
    <w:rsid w:val="006442AB"/>
    <w:rsid w:val="00655447"/>
    <w:rsid w:val="006675D1"/>
    <w:rsid w:val="006761BF"/>
    <w:rsid w:val="006815E8"/>
    <w:rsid w:val="006A4BA9"/>
    <w:rsid w:val="006D53BD"/>
    <w:rsid w:val="006E1551"/>
    <w:rsid w:val="006F23C2"/>
    <w:rsid w:val="007139C1"/>
    <w:rsid w:val="007258D7"/>
    <w:rsid w:val="007441C1"/>
    <w:rsid w:val="00764A91"/>
    <w:rsid w:val="00767BA7"/>
    <w:rsid w:val="00780E81"/>
    <w:rsid w:val="0078467D"/>
    <w:rsid w:val="007C605D"/>
    <w:rsid w:val="007D13FB"/>
    <w:rsid w:val="007D70AE"/>
    <w:rsid w:val="007E47B0"/>
    <w:rsid w:val="00801A13"/>
    <w:rsid w:val="00801B78"/>
    <w:rsid w:val="00803089"/>
    <w:rsid w:val="00805B6B"/>
    <w:rsid w:val="0080712A"/>
    <w:rsid w:val="00807D9C"/>
    <w:rsid w:val="00821E28"/>
    <w:rsid w:val="00890946"/>
    <w:rsid w:val="008970A6"/>
    <w:rsid w:val="008A3DED"/>
    <w:rsid w:val="008D4F5B"/>
    <w:rsid w:val="008D52A0"/>
    <w:rsid w:val="008E2821"/>
    <w:rsid w:val="009029F4"/>
    <w:rsid w:val="009312C8"/>
    <w:rsid w:val="00944982"/>
    <w:rsid w:val="00983C91"/>
    <w:rsid w:val="009A2951"/>
    <w:rsid w:val="009A4569"/>
    <w:rsid w:val="009B2ADE"/>
    <w:rsid w:val="009C0AB1"/>
    <w:rsid w:val="009E5B31"/>
    <w:rsid w:val="009E6965"/>
    <w:rsid w:val="009F6207"/>
    <w:rsid w:val="00A04746"/>
    <w:rsid w:val="00A249D4"/>
    <w:rsid w:val="00A52773"/>
    <w:rsid w:val="00A626AC"/>
    <w:rsid w:val="00A737C2"/>
    <w:rsid w:val="00A76160"/>
    <w:rsid w:val="00A8474F"/>
    <w:rsid w:val="00A920AF"/>
    <w:rsid w:val="00A921A7"/>
    <w:rsid w:val="00AA2526"/>
    <w:rsid w:val="00AA6F65"/>
    <w:rsid w:val="00AA7525"/>
    <w:rsid w:val="00AB6614"/>
    <w:rsid w:val="00AC25D3"/>
    <w:rsid w:val="00B44D2B"/>
    <w:rsid w:val="00B52E60"/>
    <w:rsid w:val="00B617A8"/>
    <w:rsid w:val="00B742E3"/>
    <w:rsid w:val="00B75D8E"/>
    <w:rsid w:val="00B777C3"/>
    <w:rsid w:val="00B8108D"/>
    <w:rsid w:val="00BB4BF4"/>
    <w:rsid w:val="00BB6FFA"/>
    <w:rsid w:val="00BC3961"/>
    <w:rsid w:val="00BC7A0E"/>
    <w:rsid w:val="00BD11B6"/>
    <w:rsid w:val="00BD66E1"/>
    <w:rsid w:val="00BF4E80"/>
    <w:rsid w:val="00C05DC1"/>
    <w:rsid w:val="00C06D11"/>
    <w:rsid w:val="00C315F1"/>
    <w:rsid w:val="00C31A1D"/>
    <w:rsid w:val="00C462FE"/>
    <w:rsid w:val="00C51221"/>
    <w:rsid w:val="00C63975"/>
    <w:rsid w:val="00C72044"/>
    <w:rsid w:val="00C94FFE"/>
    <w:rsid w:val="00C950E3"/>
    <w:rsid w:val="00CA1E8A"/>
    <w:rsid w:val="00CB3CB0"/>
    <w:rsid w:val="00CF74DE"/>
    <w:rsid w:val="00D134A5"/>
    <w:rsid w:val="00D13E93"/>
    <w:rsid w:val="00D14119"/>
    <w:rsid w:val="00D269BA"/>
    <w:rsid w:val="00D4313D"/>
    <w:rsid w:val="00D6621D"/>
    <w:rsid w:val="00D7591C"/>
    <w:rsid w:val="00D77312"/>
    <w:rsid w:val="00D81AB1"/>
    <w:rsid w:val="00D84F3F"/>
    <w:rsid w:val="00DA2EE8"/>
    <w:rsid w:val="00DB3F3D"/>
    <w:rsid w:val="00DC7D33"/>
    <w:rsid w:val="00DD4431"/>
    <w:rsid w:val="00DD7528"/>
    <w:rsid w:val="00DE31B8"/>
    <w:rsid w:val="00DE5F87"/>
    <w:rsid w:val="00DE7734"/>
    <w:rsid w:val="00E0495D"/>
    <w:rsid w:val="00E37A9D"/>
    <w:rsid w:val="00E41E6D"/>
    <w:rsid w:val="00E4253B"/>
    <w:rsid w:val="00E515FA"/>
    <w:rsid w:val="00E53AAC"/>
    <w:rsid w:val="00E6400C"/>
    <w:rsid w:val="00E741B0"/>
    <w:rsid w:val="00E95454"/>
    <w:rsid w:val="00E9626D"/>
    <w:rsid w:val="00EA4E02"/>
    <w:rsid w:val="00EB21CB"/>
    <w:rsid w:val="00EC4AFA"/>
    <w:rsid w:val="00EF79D5"/>
    <w:rsid w:val="00F12351"/>
    <w:rsid w:val="00F24114"/>
    <w:rsid w:val="00F522E0"/>
    <w:rsid w:val="00F533A7"/>
    <w:rsid w:val="00F56554"/>
    <w:rsid w:val="00F65F8B"/>
    <w:rsid w:val="00F70972"/>
    <w:rsid w:val="00FB07DF"/>
    <w:rsid w:val="00FB2FBD"/>
    <w:rsid w:val="00FB4C53"/>
    <w:rsid w:val="00FC55B0"/>
    <w:rsid w:val="00FF31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2044"/>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3"/>
      </w:numPr>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5"/>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9"/>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character" w:styleId="Kommentarzeichen">
    <w:name w:val="annotation reference"/>
    <w:basedOn w:val="Absatz-Standardschriftart"/>
    <w:uiPriority w:val="99"/>
    <w:semiHidden/>
    <w:unhideWhenUsed/>
    <w:rsid w:val="00F533A7"/>
    <w:rPr>
      <w:sz w:val="16"/>
      <w:szCs w:val="16"/>
    </w:rPr>
  </w:style>
  <w:style w:type="paragraph" w:styleId="Kommentartext">
    <w:name w:val="annotation text"/>
    <w:basedOn w:val="Standard"/>
    <w:link w:val="KommentartextZchn"/>
    <w:uiPriority w:val="99"/>
    <w:semiHidden/>
    <w:unhideWhenUsed/>
    <w:rsid w:val="00F533A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33A7"/>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F533A7"/>
    <w:rPr>
      <w:b/>
      <w:bCs/>
    </w:rPr>
  </w:style>
  <w:style w:type="character" w:customStyle="1" w:styleId="KommentarthemaZchn">
    <w:name w:val="Kommentarthema Zchn"/>
    <w:basedOn w:val="KommentartextZchn"/>
    <w:link w:val="Kommentarthema"/>
    <w:uiPriority w:val="99"/>
    <w:semiHidden/>
    <w:rsid w:val="00F533A7"/>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1365</Words>
  <Characters>8601</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der Vorlage: murer-bpm GmbH</dc:description>
  <cp:lastModifiedBy>Andre Murer</cp:lastModifiedBy>
  <cp:revision>55</cp:revision>
  <dcterms:created xsi:type="dcterms:W3CDTF">2021-12-07T15:50:00Z</dcterms:created>
  <dcterms:modified xsi:type="dcterms:W3CDTF">2024-02-01T12:07:00Z</dcterms:modified>
</cp:coreProperties>
</file>